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576" w:rsidRPr="00AA3F95" w:rsidRDefault="000340FC" w:rsidP="000340FC">
      <w:pPr>
        <w:pStyle w:val="a3"/>
        <w:ind w:left="108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</w:t>
      </w:r>
      <w:r w:rsidR="00C03576" w:rsidRPr="00AA3F95">
        <w:rPr>
          <w:rFonts w:ascii="Times New Roman" w:hAnsi="Times New Roman"/>
          <w:b/>
          <w:sz w:val="32"/>
          <w:szCs w:val="32"/>
        </w:rPr>
        <w:t xml:space="preserve">Справка по результатам </w:t>
      </w:r>
      <w:proofErr w:type="spellStart"/>
      <w:r w:rsidR="00C03576" w:rsidRPr="00AA3F95">
        <w:rPr>
          <w:rFonts w:ascii="Times New Roman" w:hAnsi="Times New Roman"/>
          <w:b/>
          <w:sz w:val="32"/>
          <w:szCs w:val="32"/>
        </w:rPr>
        <w:t>самообследования</w:t>
      </w:r>
      <w:proofErr w:type="spellEnd"/>
    </w:p>
    <w:p w:rsidR="00C03576" w:rsidRPr="00AA3F95" w:rsidRDefault="00C03576" w:rsidP="00C03576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AA3F95">
        <w:rPr>
          <w:rFonts w:ascii="Times New Roman" w:hAnsi="Times New Roman"/>
          <w:b/>
          <w:sz w:val="32"/>
          <w:szCs w:val="32"/>
        </w:rPr>
        <w:t>предметной комиссии отделения духовых инструментов</w:t>
      </w:r>
    </w:p>
    <w:p w:rsidR="00C03576" w:rsidRPr="00AA3F95" w:rsidRDefault="00C03576" w:rsidP="00C03576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AA3F95">
        <w:rPr>
          <w:rFonts w:ascii="Times New Roman" w:hAnsi="Times New Roman"/>
          <w:b/>
          <w:sz w:val="32"/>
          <w:szCs w:val="32"/>
        </w:rPr>
        <w:t>М</w:t>
      </w:r>
      <w:r>
        <w:rPr>
          <w:rFonts w:ascii="Times New Roman" w:hAnsi="Times New Roman"/>
          <w:b/>
          <w:sz w:val="32"/>
          <w:szCs w:val="32"/>
        </w:rPr>
        <w:t>Б</w:t>
      </w:r>
      <w:r w:rsidRPr="00AA3F95">
        <w:rPr>
          <w:rFonts w:ascii="Times New Roman" w:hAnsi="Times New Roman"/>
          <w:b/>
          <w:sz w:val="32"/>
          <w:szCs w:val="32"/>
        </w:rPr>
        <w:t>ОУ ДОД «Детская школа искусств»</w:t>
      </w:r>
    </w:p>
    <w:p w:rsidR="00C03576" w:rsidRDefault="00C03576" w:rsidP="00C03576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AA3F95">
        <w:rPr>
          <w:rFonts w:ascii="Times New Roman" w:hAnsi="Times New Roman"/>
          <w:b/>
          <w:sz w:val="32"/>
          <w:szCs w:val="32"/>
        </w:rPr>
        <w:t>Грачевского</w:t>
      </w:r>
      <w:proofErr w:type="spellEnd"/>
      <w:r w:rsidRPr="00AA3F95">
        <w:rPr>
          <w:rFonts w:ascii="Times New Roman" w:hAnsi="Times New Roman"/>
          <w:b/>
          <w:sz w:val="32"/>
          <w:szCs w:val="32"/>
        </w:rPr>
        <w:t xml:space="preserve"> района.</w:t>
      </w:r>
    </w:p>
    <w:p w:rsidR="00C03576" w:rsidRDefault="00C03576" w:rsidP="00C03576">
      <w:pPr>
        <w:pStyle w:val="a3"/>
        <w:jc w:val="center"/>
        <w:rPr>
          <w:rFonts w:ascii="Times New Roman" w:hAnsi="Times New Roman"/>
          <w:sz w:val="32"/>
          <w:szCs w:val="32"/>
        </w:rPr>
      </w:pPr>
    </w:p>
    <w:p w:rsidR="00C03576" w:rsidRPr="00AA3F95" w:rsidRDefault="00C03576" w:rsidP="00C03576">
      <w:pPr>
        <w:pStyle w:val="a3"/>
        <w:jc w:val="center"/>
        <w:rPr>
          <w:rFonts w:ascii="Times New Roman" w:hAnsi="Times New Roman"/>
          <w:sz w:val="32"/>
          <w:szCs w:val="32"/>
        </w:rPr>
      </w:pPr>
    </w:p>
    <w:p w:rsidR="00C03576" w:rsidRPr="003C5B71" w:rsidRDefault="00C03576" w:rsidP="00C03576">
      <w:pPr>
        <w:pStyle w:val="a3"/>
        <w:ind w:left="1080"/>
        <w:rPr>
          <w:rFonts w:ascii="Times New Roman" w:hAnsi="Times New Roman"/>
          <w:sz w:val="24"/>
          <w:szCs w:val="24"/>
        </w:rPr>
      </w:pPr>
      <w:r w:rsidRPr="0098722C">
        <w:rPr>
          <w:rFonts w:ascii="Times New Roman" w:hAnsi="Times New Roman"/>
          <w:b/>
          <w:sz w:val="24"/>
          <w:szCs w:val="24"/>
        </w:rPr>
        <w:t xml:space="preserve">                           </w:t>
      </w:r>
      <w:proofErr w:type="gramStart"/>
      <w:r w:rsidRPr="00D4518E">
        <w:rPr>
          <w:rFonts w:ascii="Times New Roman" w:hAnsi="Times New Roman"/>
          <w:b/>
          <w:sz w:val="24"/>
          <w:szCs w:val="24"/>
          <w:u w:val="single"/>
          <w:lang w:val="en-US"/>
        </w:rPr>
        <w:t>I</w:t>
      </w:r>
      <w:r w:rsidRPr="00D4518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3C5B71">
        <w:rPr>
          <w:rFonts w:ascii="Times New Roman" w:hAnsi="Times New Roman"/>
          <w:b/>
          <w:sz w:val="24"/>
          <w:szCs w:val="24"/>
          <w:u w:val="single"/>
        </w:rPr>
        <w:t>Характеристика состава учащихся.</w:t>
      </w:r>
      <w:proofErr w:type="gramEnd"/>
    </w:p>
    <w:p w:rsidR="00C03576" w:rsidRPr="003C5B71" w:rsidRDefault="00C03576" w:rsidP="00C03576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 ДШИ была открыта в 1970 году в с</w:t>
      </w:r>
      <w:r>
        <w:rPr>
          <w:rFonts w:ascii="Times New Roman" w:hAnsi="Times New Roman"/>
          <w:sz w:val="24"/>
          <w:szCs w:val="24"/>
        </w:rPr>
        <w:t>еле</w:t>
      </w:r>
      <w:r w:rsidRPr="003C5B71">
        <w:rPr>
          <w:rFonts w:ascii="Times New Roman" w:hAnsi="Times New Roman"/>
          <w:sz w:val="24"/>
          <w:szCs w:val="24"/>
        </w:rPr>
        <w:t xml:space="preserve"> Грачевка.</w:t>
      </w:r>
    </w:p>
    <w:p w:rsidR="00C03576" w:rsidRDefault="00C03576" w:rsidP="00C03576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3C5B71">
        <w:rPr>
          <w:rFonts w:ascii="Times New Roman" w:hAnsi="Times New Roman"/>
          <w:sz w:val="24"/>
          <w:szCs w:val="24"/>
        </w:rPr>
        <w:t>тделение</w:t>
      </w:r>
      <w:r>
        <w:rPr>
          <w:rFonts w:ascii="Times New Roman" w:hAnsi="Times New Roman"/>
          <w:sz w:val="24"/>
          <w:szCs w:val="24"/>
        </w:rPr>
        <w:t xml:space="preserve">  духовых  инструментов </w:t>
      </w:r>
      <w:r w:rsidRPr="003C5B71">
        <w:rPr>
          <w:rFonts w:ascii="Times New Roman" w:hAnsi="Times New Roman"/>
          <w:sz w:val="24"/>
          <w:szCs w:val="24"/>
        </w:rPr>
        <w:t xml:space="preserve"> работает в школе с 198</w:t>
      </w:r>
      <w:r>
        <w:rPr>
          <w:rFonts w:ascii="Times New Roman" w:hAnsi="Times New Roman"/>
          <w:sz w:val="24"/>
          <w:szCs w:val="24"/>
        </w:rPr>
        <w:t>2  года  (31,9</w:t>
      </w:r>
      <w:r w:rsidRPr="003C5B71">
        <w:rPr>
          <w:rFonts w:ascii="Times New Roman" w:hAnsi="Times New Roman"/>
          <w:sz w:val="24"/>
          <w:szCs w:val="24"/>
        </w:rPr>
        <w:t xml:space="preserve"> лет).</w:t>
      </w:r>
    </w:p>
    <w:p w:rsidR="00C03576" w:rsidRDefault="00C03576" w:rsidP="00C035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03576" w:rsidRDefault="00C03576" w:rsidP="00C035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03576" w:rsidRPr="003C5B71" w:rsidRDefault="00C03576" w:rsidP="00C035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Специальность и контингент</w:t>
      </w:r>
    </w:p>
    <w:p w:rsidR="00C03576" w:rsidRDefault="00C03576" w:rsidP="00C035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Учащ</w:t>
      </w:r>
      <w:r>
        <w:rPr>
          <w:rFonts w:ascii="Times New Roman" w:hAnsi="Times New Roman"/>
          <w:b/>
          <w:sz w:val="24"/>
          <w:szCs w:val="24"/>
        </w:rPr>
        <w:t xml:space="preserve">ихся (по состоянию на  01  апреля  2014 </w:t>
      </w:r>
      <w:r w:rsidRPr="003C5B71">
        <w:rPr>
          <w:rFonts w:ascii="Times New Roman" w:hAnsi="Times New Roman"/>
          <w:b/>
          <w:sz w:val="24"/>
          <w:szCs w:val="24"/>
        </w:rPr>
        <w:t>г)</w:t>
      </w:r>
      <w:r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9510" w:type="dxa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7"/>
        <w:gridCol w:w="3145"/>
        <w:gridCol w:w="1268"/>
        <w:gridCol w:w="708"/>
        <w:gridCol w:w="709"/>
        <w:gridCol w:w="709"/>
        <w:gridCol w:w="709"/>
        <w:gridCol w:w="567"/>
        <w:gridCol w:w="567"/>
        <w:gridCol w:w="471"/>
      </w:tblGrid>
      <w:tr w:rsidR="00C03576" w:rsidRPr="003C5B71" w:rsidTr="00C03576">
        <w:trPr>
          <w:gridAfter w:val="1"/>
          <w:wAfter w:w="471" w:type="dxa"/>
          <w:trHeight w:val="268"/>
        </w:trPr>
        <w:tc>
          <w:tcPr>
            <w:tcW w:w="657" w:type="dxa"/>
            <w:vMerge w:val="restart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45" w:type="dxa"/>
            <w:vMerge w:val="restart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Преподаватель</w:t>
            </w:r>
          </w:p>
        </w:tc>
        <w:tc>
          <w:tcPr>
            <w:tcW w:w="1268" w:type="dxa"/>
            <w:vMerge w:val="restart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Общий</w:t>
            </w:r>
          </w:p>
        </w:tc>
        <w:tc>
          <w:tcPr>
            <w:tcW w:w="3969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Контингент учащихся</w:t>
            </w:r>
          </w:p>
        </w:tc>
      </w:tr>
      <w:tr w:rsidR="00C03576" w:rsidRPr="003C5B71" w:rsidTr="00C03576">
        <w:trPr>
          <w:gridAfter w:val="1"/>
          <w:wAfter w:w="471" w:type="dxa"/>
          <w:trHeight w:val="164"/>
        </w:trPr>
        <w:tc>
          <w:tcPr>
            <w:tcW w:w="657" w:type="dxa"/>
            <w:vMerge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45" w:type="dxa"/>
            <w:vMerge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8" w:type="dxa"/>
            <w:vMerge/>
            <w:tcBorders>
              <w:bottom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</w:tr>
      <w:tr w:rsidR="00C03576" w:rsidRPr="003C5B71" w:rsidTr="00C03576">
        <w:trPr>
          <w:trHeight w:val="268"/>
        </w:trPr>
        <w:tc>
          <w:tcPr>
            <w:tcW w:w="657" w:type="dxa"/>
            <w:vMerge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5" w:type="dxa"/>
            <w:vMerge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3576" w:rsidRPr="003C5B71" w:rsidTr="00C03576">
        <w:trPr>
          <w:trHeight w:val="312"/>
        </w:trPr>
        <w:tc>
          <w:tcPr>
            <w:tcW w:w="657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45" w:type="dxa"/>
          </w:tcPr>
          <w:p w:rsidR="00C03576" w:rsidRPr="003C5B71" w:rsidRDefault="00C03576" w:rsidP="00C03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Скоробогатов А.А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8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03576" w:rsidRDefault="00C03576" w:rsidP="00C035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03576" w:rsidRDefault="00C03576" w:rsidP="00C035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03576" w:rsidRDefault="00C03576" w:rsidP="00C03576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Контингент  учащихся  по  инструментам</w:t>
      </w:r>
    </w:p>
    <w:tbl>
      <w:tblPr>
        <w:tblW w:w="6665" w:type="dxa"/>
        <w:tblInd w:w="2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3"/>
        <w:gridCol w:w="937"/>
        <w:gridCol w:w="706"/>
        <w:gridCol w:w="773"/>
        <w:gridCol w:w="774"/>
        <w:gridCol w:w="774"/>
        <w:gridCol w:w="559"/>
        <w:gridCol w:w="709"/>
      </w:tblGrid>
      <w:tr w:rsidR="00C03576" w:rsidTr="00C03576">
        <w:trPr>
          <w:trHeight w:val="270"/>
        </w:trPr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Отделение </w:t>
            </w:r>
          </w:p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духовое</w:t>
            </w:r>
          </w:p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общий</w:t>
            </w:r>
          </w:p>
        </w:tc>
        <w:tc>
          <w:tcPr>
            <w:tcW w:w="42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Контингент учащихся</w:t>
            </w:r>
          </w:p>
        </w:tc>
      </w:tr>
      <w:tr w:rsidR="00C03576" w:rsidTr="00C03576">
        <w:trPr>
          <w:trHeight w:val="33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03576" w:rsidRDefault="00C03576" w:rsidP="00C03576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576" w:rsidRDefault="00C03576" w:rsidP="00C03576">
            <w:pPr>
              <w:rPr>
                <w:b/>
              </w:rPr>
            </w:pPr>
          </w:p>
        </w:tc>
        <w:tc>
          <w:tcPr>
            <w:tcW w:w="429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</w:tr>
      <w:tr w:rsidR="00C03576" w:rsidTr="00C03576">
        <w:trPr>
          <w:trHeight w:val="19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03576" w:rsidRDefault="00C03576" w:rsidP="00C03576">
            <w:pPr>
              <w:rPr>
                <w:b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C03576" w:rsidTr="00C03576"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3576" w:rsidRDefault="00C03576" w:rsidP="00C03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Труба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03576" w:rsidTr="00C03576"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3576" w:rsidRDefault="00C03576" w:rsidP="00C03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Туба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C03576" w:rsidRDefault="00C03576" w:rsidP="00C035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03576" w:rsidRDefault="00C03576" w:rsidP="00C0357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Данные сохранности контингента учащихся</w:t>
      </w:r>
      <w:r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7178" w:type="dxa"/>
        <w:tblInd w:w="1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2"/>
        <w:gridCol w:w="2393"/>
        <w:gridCol w:w="2393"/>
      </w:tblGrid>
      <w:tr w:rsidR="00C03576" w:rsidRPr="003C5B71" w:rsidTr="00C03576">
        <w:tc>
          <w:tcPr>
            <w:tcW w:w="2392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2393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Начало года</w:t>
            </w:r>
          </w:p>
        </w:tc>
        <w:tc>
          <w:tcPr>
            <w:tcW w:w="2393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На конец года</w:t>
            </w:r>
          </w:p>
        </w:tc>
      </w:tr>
      <w:tr w:rsidR="00C03576" w:rsidRPr="003C5B71" w:rsidTr="00C03576">
        <w:tc>
          <w:tcPr>
            <w:tcW w:w="2392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2008-2009</w:t>
            </w:r>
          </w:p>
        </w:tc>
        <w:tc>
          <w:tcPr>
            <w:tcW w:w="2393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393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03576" w:rsidRPr="003C5B71" w:rsidTr="00C03576">
        <w:tc>
          <w:tcPr>
            <w:tcW w:w="2392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2009-2010</w:t>
            </w:r>
          </w:p>
        </w:tc>
        <w:tc>
          <w:tcPr>
            <w:tcW w:w="2393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393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C03576" w:rsidRPr="003C5B71" w:rsidTr="00C03576">
        <w:tc>
          <w:tcPr>
            <w:tcW w:w="2392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2010-2011</w:t>
            </w:r>
          </w:p>
        </w:tc>
        <w:tc>
          <w:tcPr>
            <w:tcW w:w="2393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393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C03576" w:rsidRPr="003C5B71" w:rsidTr="00C03576">
        <w:tc>
          <w:tcPr>
            <w:tcW w:w="2392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2011-2012</w:t>
            </w:r>
          </w:p>
        </w:tc>
        <w:tc>
          <w:tcPr>
            <w:tcW w:w="2393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393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C03576" w:rsidRPr="003C5B71" w:rsidTr="00C03576">
        <w:tc>
          <w:tcPr>
            <w:tcW w:w="2392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2012-2013</w:t>
            </w:r>
          </w:p>
        </w:tc>
        <w:tc>
          <w:tcPr>
            <w:tcW w:w="2393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393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</w:tbl>
    <w:p w:rsidR="00C03576" w:rsidRDefault="00C03576" w:rsidP="00C03576">
      <w:pPr>
        <w:pStyle w:val="a3"/>
        <w:rPr>
          <w:rFonts w:ascii="Times New Roman" w:hAnsi="Times New Roman"/>
          <w:b/>
          <w:sz w:val="24"/>
          <w:szCs w:val="24"/>
        </w:rPr>
      </w:pPr>
    </w:p>
    <w:p w:rsidR="00C03576" w:rsidRDefault="00C03576" w:rsidP="00C03576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Причины  отчисления:</w:t>
      </w:r>
    </w:p>
    <w:p w:rsidR="00C03576" w:rsidRPr="002D741F" w:rsidRDefault="00C03576" w:rsidP="00C03576">
      <w:pPr>
        <w:pStyle w:val="a3"/>
        <w:rPr>
          <w:rFonts w:ascii="Times New Roman" w:hAnsi="Times New Roman"/>
          <w:sz w:val="24"/>
          <w:szCs w:val="24"/>
        </w:rPr>
      </w:pPr>
      <w:r w:rsidRPr="002D741F">
        <w:rPr>
          <w:rFonts w:ascii="Times New Roman" w:hAnsi="Times New Roman"/>
          <w:sz w:val="24"/>
          <w:szCs w:val="24"/>
        </w:rPr>
        <w:t>-смена места жительства,</w:t>
      </w:r>
    </w:p>
    <w:p w:rsidR="00C03576" w:rsidRDefault="00C03576" w:rsidP="00C0357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-большая загруженность </w:t>
      </w:r>
      <w:r w:rsidRPr="002D741F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2D741F">
        <w:rPr>
          <w:rFonts w:ascii="Times New Roman" w:hAnsi="Times New Roman"/>
          <w:sz w:val="24"/>
          <w:szCs w:val="24"/>
        </w:rPr>
        <w:t>Грачевской</w:t>
      </w:r>
      <w:proofErr w:type="spellEnd"/>
      <w:r w:rsidRPr="002D741F">
        <w:rPr>
          <w:rFonts w:ascii="Times New Roman" w:hAnsi="Times New Roman"/>
          <w:sz w:val="24"/>
          <w:szCs w:val="24"/>
        </w:rPr>
        <w:t xml:space="preserve"> СОШ.</w:t>
      </w:r>
    </w:p>
    <w:p w:rsidR="00C03576" w:rsidRDefault="00C03576" w:rsidP="00C03576">
      <w:pPr>
        <w:pStyle w:val="a3"/>
        <w:rPr>
          <w:rFonts w:ascii="Times New Roman" w:hAnsi="Times New Roman"/>
          <w:b/>
          <w:sz w:val="24"/>
          <w:szCs w:val="24"/>
        </w:rPr>
      </w:pPr>
    </w:p>
    <w:p w:rsidR="00C03576" w:rsidRPr="003C5B71" w:rsidRDefault="00C03576" w:rsidP="00C0357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 xml:space="preserve">Образовательные программы </w:t>
      </w:r>
      <w:r>
        <w:rPr>
          <w:rFonts w:ascii="Times New Roman" w:hAnsi="Times New Roman"/>
          <w:b/>
          <w:sz w:val="24"/>
          <w:szCs w:val="24"/>
        </w:rPr>
        <w:t>духово</w:t>
      </w:r>
      <w:r w:rsidRPr="003C5B71">
        <w:rPr>
          <w:rFonts w:ascii="Times New Roman" w:hAnsi="Times New Roman"/>
          <w:b/>
          <w:sz w:val="24"/>
          <w:szCs w:val="24"/>
        </w:rPr>
        <w:t>го отделения.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94"/>
        <w:gridCol w:w="1084"/>
        <w:gridCol w:w="1467"/>
        <w:gridCol w:w="3402"/>
      </w:tblGrid>
      <w:tr w:rsidR="00C03576" w:rsidRPr="003C5B71" w:rsidTr="00C03576">
        <w:trPr>
          <w:trHeight w:val="761"/>
        </w:trPr>
        <w:tc>
          <w:tcPr>
            <w:tcW w:w="3794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Наименование образовательной программы.</w:t>
            </w:r>
          </w:p>
        </w:tc>
        <w:tc>
          <w:tcPr>
            <w:tcW w:w="1084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1467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 xml:space="preserve">Год </w:t>
            </w: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написа</w:t>
            </w:r>
            <w:proofErr w:type="spellEnd"/>
          </w:p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3402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Вид программы.</w:t>
            </w:r>
          </w:p>
        </w:tc>
      </w:tr>
      <w:tr w:rsidR="00C03576" w:rsidRPr="003C5B71" w:rsidTr="00C03576">
        <w:tc>
          <w:tcPr>
            <w:tcW w:w="3794" w:type="dxa"/>
          </w:tcPr>
          <w:p w:rsidR="00C03576" w:rsidRPr="003C5B71" w:rsidRDefault="00C03576" w:rsidP="00C03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Труба, тенор, баритон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(I-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3402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C03576" w:rsidRPr="003C5B71" w:rsidTr="00C03576">
        <w:tc>
          <w:tcPr>
            <w:tcW w:w="3794" w:type="dxa"/>
          </w:tcPr>
          <w:p w:rsidR="00C03576" w:rsidRDefault="00C03576" w:rsidP="00C03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Труба, тенор, баритон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(I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676A1E">
              <w:rPr>
                <w:rFonts w:ascii="Times New Roman" w:hAnsi="Times New Roman"/>
                <w:sz w:val="24"/>
                <w:szCs w:val="24"/>
              </w:rPr>
              <w:t>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03576" w:rsidRPr="003C5B71" w:rsidRDefault="00C03576" w:rsidP="00C03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академическое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классическое) направление</w:t>
            </w:r>
          </w:p>
        </w:tc>
        <w:tc>
          <w:tcPr>
            <w:tcW w:w="1084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67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C03576" w:rsidRPr="003C5B71" w:rsidTr="00C03576">
        <w:tc>
          <w:tcPr>
            <w:tcW w:w="3794" w:type="dxa"/>
          </w:tcPr>
          <w:p w:rsidR="00C03576" w:rsidRDefault="00C03576" w:rsidP="00C03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Труба, тенор, баритон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(I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676A1E">
              <w:rPr>
                <w:rFonts w:ascii="Times New Roman" w:hAnsi="Times New Roman"/>
                <w:sz w:val="24"/>
                <w:szCs w:val="24"/>
              </w:rPr>
              <w:t>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03576" w:rsidRPr="003C5B71" w:rsidRDefault="00C03576" w:rsidP="00C03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общеэстетическое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направление</w:t>
            </w:r>
          </w:p>
        </w:tc>
        <w:tc>
          <w:tcPr>
            <w:tcW w:w="1084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67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C03576" w:rsidRPr="003C5B71" w:rsidTr="00C03576">
        <w:tc>
          <w:tcPr>
            <w:tcW w:w="3794" w:type="dxa"/>
          </w:tcPr>
          <w:p w:rsidR="00C03576" w:rsidRDefault="00C03576" w:rsidP="00C03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Труба, тенор, баритон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(I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676A1E">
              <w:rPr>
                <w:rFonts w:ascii="Times New Roman" w:hAnsi="Times New Roman"/>
                <w:sz w:val="24"/>
                <w:szCs w:val="24"/>
              </w:rPr>
              <w:t>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03576" w:rsidRPr="003C5B71" w:rsidRDefault="00C03576" w:rsidP="00C03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профессиональное направление</w:t>
            </w:r>
          </w:p>
        </w:tc>
        <w:tc>
          <w:tcPr>
            <w:tcW w:w="1084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67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C03576" w:rsidRPr="003C5B71" w:rsidTr="00C03576">
        <w:tc>
          <w:tcPr>
            <w:tcW w:w="3794" w:type="dxa"/>
          </w:tcPr>
          <w:p w:rsidR="00C03576" w:rsidRPr="003C5B71" w:rsidRDefault="00C03576" w:rsidP="00C03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Труба, тенор, баритон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 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3402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C03576" w:rsidRPr="003C5B71" w:rsidTr="00C03576">
        <w:tc>
          <w:tcPr>
            <w:tcW w:w="3794" w:type="dxa"/>
          </w:tcPr>
          <w:p w:rsidR="00C03576" w:rsidRPr="003C5B71" w:rsidRDefault="00C03576" w:rsidP="00C03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Духовой оркестр</w:t>
            </w:r>
          </w:p>
        </w:tc>
        <w:tc>
          <w:tcPr>
            <w:tcW w:w="1084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7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C03576" w:rsidRPr="003C5B71" w:rsidTr="00C03576">
        <w:tc>
          <w:tcPr>
            <w:tcW w:w="3794" w:type="dxa"/>
            <w:tcBorders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 ансамбля</w:t>
            </w:r>
          </w:p>
        </w:tc>
        <w:tc>
          <w:tcPr>
            <w:tcW w:w="1084" w:type="dxa"/>
            <w:tcBorders>
              <w:left w:val="single" w:sz="4" w:space="0" w:color="auto"/>
              <w:bottom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7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C03576" w:rsidRPr="003C5B71" w:rsidTr="00C0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4"/>
        </w:trPr>
        <w:tc>
          <w:tcPr>
            <w:tcW w:w="3794" w:type="dxa"/>
          </w:tcPr>
          <w:p w:rsidR="00C03576" w:rsidRPr="003C5B71" w:rsidRDefault="00C03576" w:rsidP="00C03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с листа и транспонирование 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676A1E">
              <w:rPr>
                <w:rFonts w:ascii="Times New Roman" w:hAnsi="Times New Roman"/>
                <w:sz w:val="24"/>
                <w:szCs w:val="24"/>
              </w:rPr>
              <w:t>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7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3402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C03576" w:rsidRPr="003C5B71" w:rsidTr="00C0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794" w:type="dxa"/>
          </w:tcPr>
          <w:p w:rsidR="00C03576" w:rsidRPr="003C5B71" w:rsidRDefault="00C03576" w:rsidP="00C03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Блокфлейта</w:t>
            </w:r>
            <w:proofErr w:type="spellEnd"/>
            <w:r w:rsidRPr="003C5B71">
              <w:rPr>
                <w:rFonts w:ascii="Times New Roman" w:hAnsi="Times New Roman"/>
                <w:sz w:val="24"/>
                <w:szCs w:val="24"/>
              </w:rPr>
              <w:t>(I-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C03576" w:rsidRPr="003C5B71" w:rsidTr="00C0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794" w:type="dxa"/>
          </w:tcPr>
          <w:p w:rsidR="00C03576" w:rsidRDefault="00C03576" w:rsidP="00C03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Блокфлейта</w:t>
            </w:r>
            <w:proofErr w:type="spellEnd"/>
            <w:r w:rsidRPr="003C5B71">
              <w:rPr>
                <w:rFonts w:ascii="Times New Roman" w:hAnsi="Times New Roman"/>
                <w:sz w:val="24"/>
                <w:szCs w:val="24"/>
              </w:rPr>
              <w:t>(I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676A1E">
              <w:rPr>
                <w:rFonts w:ascii="Times New Roman" w:hAnsi="Times New Roman"/>
                <w:sz w:val="24"/>
                <w:szCs w:val="24"/>
              </w:rPr>
              <w:t>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03576" w:rsidRDefault="00C03576" w:rsidP="00C03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общеэстетическое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направление</w:t>
            </w:r>
          </w:p>
        </w:tc>
        <w:tc>
          <w:tcPr>
            <w:tcW w:w="1084" w:type="dxa"/>
          </w:tcPr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67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3402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C03576" w:rsidRPr="003C5B71" w:rsidTr="00C0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794" w:type="dxa"/>
          </w:tcPr>
          <w:p w:rsidR="00C03576" w:rsidRDefault="00C03576" w:rsidP="00C03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Блокфлейта</w:t>
            </w:r>
            <w:proofErr w:type="spellEnd"/>
            <w:r w:rsidRPr="003C5B71">
              <w:rPr>
                <w:rFonts w:ascii="Times New Roman" w:hAnsi="Times New Roman"/>
                <w:sz w:val="24"/>
                <w:szCs w:val="24"/>
              </w:rPr>
              <w:t>(I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676A1E">
              <w:rPr>
                <w:rFonts w:ascii="Times New Roman" w:hAnsi="Times New Roman"/>
                <w:sz w:val="24"/>
                <w:szCs w:val="24"/>
              </w:rPr>
              <w:t>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03576" w:rsidRDefault="00C03576" w:rsidP="00C03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академическое направление</w:t>
            </w:r>
          </w:p>
        </w:tc>
        <w:tc>
          <w:tcPr>
            <w:tcW w:w="1084" w:type="dxa"/>
          </w:tcPr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67" w:type="dxa"/>
          </w:tcPr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3402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C03576" w:rsidRPr="003C5B71" w:rsidTr="00C0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794" w:type="dxa"/>
          </w:tcPr>
          <w:p w:rsidR="00C03576" w:rsidRDefault="00C03576" w:rsidP="00C03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Блокфлейта</w:t>
            </w:r>
            <w:proofErr w:type="spellEnd"/>
            <w:r w:rsidRPr="003C5B71">
              <w:rPr>
                <w:rFonts w:ascii="Times New Roman" w:hAnsi="Times New Roman"/>
                <w:sz w:val="24"/>
                <w:szCs w:val="24"/>
              </w:rPr>
              <w:t>(I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676A1E">
              <w:rPr>
                <w:rFonts w:ascii="Times New Roman" w:hAnsi="Times New Roman"/>
                <w:sz w:val="24"/>
                <w:szCs w:val="24"/>
              </w:rPr>
              <w:t>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03576" w:rsidRDefault="00C03576" w:rsidP="00C03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профессиональное направление</w:t>
            </w:r>
          </w:p>
        </w:tc>
        <w:tc>
          <w:tcPr>
            <w:tcW w:w="1084" w:type="dxa"/>
          </w:tcPr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67" w:type="dxa"/>
          </w:tcPr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3402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C03576" w:rsidRPr="003C5B71" w:rsidTr="00C0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794" w:type="dxa"/>
          </w:tcPr>
          <w:p w:rsidR="00C03576" w:rsidRDefault="00C03576" w:rsidP="00C03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 с листа и транспонирование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</w:tcPr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3402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C03576" w:rsidRPr="003C5B71" w:rsidTr="00C0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794" w:type="dxa"/>
          </w:tcPr>
          <w:p w:rsidR="00C03576" w:rsidRDefault="00C03576" w:rsidP="00C03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Духовые и ударные инструменты</w:t>
            </w:r>
          </w:p>
        </w:tc>
        <w:tc>
          <w:tcPr>
            <w:tcW w:w="1084" w:type="dxa"/>
          </w:tcPr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5(6)</w:t>
            </w:r>
          </w:p>
        </w:tc>
        <w:tc>
          <w:tcPr>
            <w:tcW w:w="1467" w:type="dxa"/>
          </w:tcPr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3402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общеобразовательная программа в области музыкального искусства </w:t>
            </w:r>
          </w:p>
        </w:tc>
      </w:tr>
      <w:tr w:rsidR="00C03576" w:rsidRPr="003C5B71" w:rsidTr="00C0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794" w:type="dxa"/>
          </w:tcPr>
          <w:p w:rsidR="00C03576" w:rsidRDefault="00C03576" w:rsidP="00C03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Духовые и ударные инструменты</w:t>
            </w:r>
          </w:p>
        </w:tc>
        <w:tc>
          <w:tcPr>
            <w:tcW w:w="1084" w:type="dxa"/>
          </w:tcPr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8(9)</w:t>
            </w:r>
          </w:p>
        </w:tc>
        <w:tc>
          <w:tcPr>
            <w:tcW w:w="1467" w:type="dxa"/>
          </w:tcPr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3402" w:type="dxa"/>
          </w:tcPr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общеобразовательная программа в области музыкального искусства</w:t>
            </w:r>
          </w:p>
        </w:tc>
      </w:tr>
    </w:tbl>
    <w:p w:rsidR="00C03576" w:rsidRDefault="00C03576" w:rsidP="00C035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03576" w:rsidRDefault="00C03576" w:rsidP="00C035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03576" w:rsidRPr="003C5B71" w:rsidRDefault="00C03576" w:rsidP="00C035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Общая успеваемость учащихся</w:t>
      </w:r>
    </w:p>
    <w:p w:rsidR="00C03576" w:rsidRPr="003C5B71" w:rsidRDefault="00C03576" w:rsidP="00C035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Pr="003C5B71">
        <w:rPr>
          <w:rFonts w:ascii="Times New Roman" w:hAnsi="Times New Roman"/>
          <w:b/>
          <w:sz w:val="24"/>
          <w:szCs w:val="24"/>
        </w:rPr>
        <w:t>тделения</w:t>
      </w:r>
      <w:r>
        <w:rPr>
          <w:rFonts w:ascii="Times New Roman" w:hAnsi="Times New Roman"/>
          <w:b/>
          <w:sz w:val="24"/>
          <w:szCs w:val="24"/>
        </w:rPr>
        <w:t xml:space="preserve"> духовых инструментов</w:t>
      </w:r>
      <w:r w:rsidRPr="003C5B71">
        <w:rPr>
          <w:rFonts w:ascii="Times New Roman" w:hAnsi="Times New Roman"/>
          <w:b/>
          <w:sz w:val="24"/>
          <w:szCs w:val="24"/>
        </w:rPr>
        <w:t xml:space="preserve"> – 100%</w:t>
      </w:r>
    </w:p>
    <w:p w:rsidR="00C03576" w:rsidRPr="003C5B71" w:rsidRDefault="00C03576" w:rsidP="00C035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Показатели качественной успеваемости</w:t>
      </w:r>
    </w:p>
    <w:p w:rsidR="00C03576" w:rsidRPr="003C5B71" w:rsidRDefault="00C03576" w:rsidP="00C0357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учащихся отделения.</w:t>
      </w:r>
    </w:p>
    <w:p w:rsidR="00C03576" w:rsidRPr="003C5B71" w:rsidRDefault="00C03576" w:rsidP="00C03576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2008 – 2009 – 66,7</w:t>
      </w:r>
      <w:r w:rsidRPr="003C5B71">
        <w:rPr>
          <w:rFonts w:ascii="Times New Roman" w:hAnsi="Times New Roman"/>
          <w:sz w:val="24"/>
          <w:szCs w:val="24"/>
        </w:rPr>
        <w:t>%</w:t>
      </w:r>
    </w:p>
    <w:p w:rsidR="00C03576" w:rsidRPr="003C5B71" w:rsidRDefault="00C03576" w:rsidP="00C03576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2009 – 2010 – 79</w:t>
      </w:r>
      <w:r w:rsidRPr="003C5B71">
        <w:rPr>
          <w:rFonts w:ascii="Times New Roman" w:hAnsi="Times New Roman"/>
          <w:sz w:val="24"/>
          <w:szCs w:val="24"/>
        </w:rPr>
        <w:t>%</w:t>
      </w:r>
    </w:p>
    <w:p w:rsidR="00C03576" w:rsidRPr="003C5B71" w:rsidRDefault="00C03576" w:rsidP="00C03576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2010 – 2011 – 88</w:t>
      </w:r>
      <w:r w:rsidRPr="003C5B71">
        <w:rPr>
          <w:rFonts w:ascii="Times New Roman" w:hAnsi="Times New Roman"/>
          <w:sz w:val="24"/>
          <w:szCs w:val="24"/>
        </w:rPr>
        <w:t>%</w:t>
      </w:r>
    </w:p>
    <w:p w:rsidR="00C03576" w:rsidRPr="003C5B71" w:rsidRDefault="00C03576" w:rsidP="00C03576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2011 – 2012 – 87</w:t>
      </w:r>
      <w:r w:rsidRPr="003C5B71">
        <w:rPr>
          <w:rFonts w:ascii="Times New Roman" w:hAnsi="Times New Roman"/>
          <w:sz w:val="24"/>
          <w:szCs w:val="24"/>
        </w:rPr>
        <w:t>%</w:t>
      </w:r>
    </w:p>
    <w:p w:rsidR="00C03576" w:rsidRDefault="00C03576" w:rsidP="00C03576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2012 – 2013 – 62,5</w:t>
      </w:r>
      <w:r w:rsidRPr="003C5B71">
        <w:rPr>
          <w:rFonts w:ascii="Times New Roman" w:hAnsi="Times New Roman"/>
          <w:sz w:val="24"/>
          <w:szCs w:val="24"/>
        </w:rPr>
        <w:t>%</w:t>
      </w:r>
    </w:p>
    <w:p w:rsidR="00C03576" w:rsidRPr="003C5B71" w:rsidRDefault="00C03576" w:rsidP="00C0357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03576" w:rsidRPr="004171F0" w:rsidRDefault="00C03576" w:rsidP="00C035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Сведения</w:t>
      </w:r>
    </w:p>
    <w:p w:rsidR="00C03576" w:rsidRPr="00353A66" w:rsidRDefault="00C03576" w:rsidP="00C035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о результатах выпускных экзаменов по специальности.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9"/>
        <w:gridCol w:w="1743"/>
        <w:gridCol w:w="1121"/>
        <w:gridCol w:w="963"/>
        <w:gridCol w:w="1050"/>
        <w:gridCol w:w="1151"/>
        <w:gridCol w:w="1173"/>
        <w:gridCol w:w="1151"/>
      </w:tblGrid>
      <w:tr w:rsidR="00C03576" w:rsidRPr="003C5B71" w:rsidTr="00C03576">
        <w:trPr>
          <w:trHeight w:val="330"/>
        </w:trPr>
        <w:tc>
          <w:tcPr>
            <w:tcW w:w="1219" w:type="dxa"/>
            <w:vMerge w:val="restart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1743" w:type="dxa"/>
            <w:vMerge w:val="restart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Число уч-ся выпускников</w:t>
            </w:r>
          </w:p>
        </w:tc>
        <w:tc>
          <w:tcPr>
            <w:tcW w:w="6609" w:type="dxa"/>
            <w:gridSpan w:val="6"/>
            <w:tcBorders>
              <w:bottom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Результативность</w:t>
            </w:r>
          </w:p>
        </w:tc>
      </w:tr>
      <w:tr w:rsidR="00C03576" w:rsidRPr="003C5B71" w:rsidTr="00C03576">
        <w:trPr>
          <w:trHeight w:val="675"/>
        </w:trPr>
        <w:tc>
          <w:tcPr>
            <w:tcW w:w="1219" w:type="dxa"/>
            <w:vMerge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3" w:type="dxa"/>
            <w:vMerge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отлично</w:t>
            </w:r>
          </w:p>
        </w:tc>
        <w:tc>
          <w:tcPr>
            <w:tcW w:w="963" w:type="dxa"/>
            <w:tcBorders>
              <w:top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хорошо</w:t>
            </w:r>
          </w:p>
        </w:tc>
        <w:tc>
          <w:tcPr>
            <w:tcW w:w="1151" w:type="dxa"/>
            <w:tcBorders>
              <w:top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173" w:type="dxa"/>
            <w:tcBorders>
              <w:top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удовл</w:t>
            </w:r>
            <w:proofErr w:type="spellEnd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51" w:type="dxa"/>
            <w:tcBorders>
              <w:top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C03576" w:rsidRPr="003C5B71" w:rsidTr="00C03576">
        <w:tc>
          <w:tcPr>
            <w:tcW w:w="1219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1743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</w:tcPr>
          <w:p w:rsidR="00C03576" w:rsidRPr="00953F63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</w:tcPr>
          <w:p w:rsidR="00C03576" w:rsidRPr="00953F63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</w:tcPr>
          <w:p w:rsidR="00C03576" w:rsidRPr="00953F63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1" w:type="dxa"/>
          </w:tcPr>
          <w:p w:rsidR="00C03576" w:rsidRPr="00BD53DF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73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1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03576" w:rsidRPr="003C5B71" w:rsidTr="00C03576">
        <w:tc>
          <w:tcPr>
            <w:tcW w:w="1219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1743" w:type="dxa"/>
          </w:tcPr>
          <w:p w:rsidR="00C03576" w:rsidRPr="00953F63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                               </w:t>
            </w:r>
          </w:p>
        </w:tc>
        <w:tc>
          <w:tcPr>
            <w:tcW w:w="1121" w:type="dxa"/>
          </w:tcPr>
          <w:p w:rsidR="00C03576" w:rsidRPr="00BD53DF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63" w:type="dxa"/>
          </w:tcPr>
          <w:p w:rsidR="00C03576" w:rsidRPr="00BD53DF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050" w:type="dxa"/>
          </w:tcPr>
          <w:p w:rsidR="00C03576" w:rsidRPr="00BD53DF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51" w:type="dxa"/>
          </w:tcPr>
          <w:p w:rsidR="00C03576" w:rsidRPr="00BD53DF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1173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1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03576" w:rsidRPr="003C5B71" w:rsidTr="00C03576">
        <w:tc>
          <w:tcPr>
            <w:tcW w:w="1219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43" w:type="dxa"/>
          </w:tcPr>
          <w:p w:rsidR="00C03576" w:rsidRPr="00E82CAB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1" w:type="dxa"/>
          </w:tcPr>
          <w:p w:rsidR="00C03576" w:rsidRPr="00BD53DF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63" w:type="dxa"/>
          </w:tcPr>
          <w:p w:rsidR="00C03576" w:rsidRPr="00BD53DF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50" w:type="dxa"/>
          </w:tcPr>
          <w:p w:rsidR="00C03576" w:rsidRPr="00BD53DF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51" w:type="dxa"/>
          </w:tcPr>
          <w:p w:rsidR="00C03576" w:rsidRPr="00BD53DF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73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1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03576" w:rsidRPr="003C5B71" w:rsidTr="00C03576">
        <w:tc>
          <w:tcPr>
            <w:tcW w:w="1219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43" w:type="dxa"/>
          </w:tcPr>
          <w:p w:rsidR="00C03576" w:rsidRPr="00E82CAB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</w:tcPr>
          <w:p w:rsidR="00C03576" w:rsidRPr="00BD53DF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63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0" w:type="dxa"/>
          </w:tcPr>
          <w:p w:rsidR="00C03576" w:rsidRPr="00BD53DF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51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1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03576" w:rsidRPr="003C5B71" w:rsidTr="00C03576">
        <w:tc>
          <w:tcPr>
            <w:tcW w:w="1219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43" w:type="dxa"/>
          </w:tcPr>
          <w:p w:rsidR="00C03576" w:rsidRPr="00BD53DF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21" w:type="dxa"/>
          </w:tcPr>
          <w:p w:rsidR="00C03576" w:rsidRPr="00BD53DF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63" w:type="dxa"/>
          </w:tcPr>
          <w:p w:rsidR="00C03576" w:rsidRPr="00BD53DF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50" w:type="dxa"/>
          </w:tcPr>
          <w:p w:rsidR="00C03576" w:rsidRPr="00BD53DF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51" w:type="dxa"/>
          </w:tcPr>
          <w:p w:rsidR="00C03576" w:rsidRPr="00E82CAB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1173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51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</w:tr>
    </w:tbl>
    <w:p w:rsidR="00C03576" w:rsidRDefault="00C03576" w:rsidP="00C03576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03576" w:rsidRPr="003C5B71" w:rsidRDefault="00C03576" w:rsidP="00C0357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За </w:t>
      </w:r>
      <w:proofErr w:type="gramStart"/>
      <w:r w:rsidRPr="003C5B71">
        <w:rPr>
          <w:rFonts w:ascii="Times New Roman" w:hAnsi="Times New Roman"/>
          <w:sz w:val="24"/>
          <w:szCs w:val="24"/>
        </w:rPr>
        <w:t>последние</w:t>
      </w:r>
      <w:proofErr w:type="gramEnd"/>
      <w:r w:rsidRPr="003C5B71">
        <w:rPr>
          <w:rFonts w:ascii="Times New Roman" w:hAnsi="Times New Roman"/>
          <w:sz w:val="24"/>
          <w:szCs w:val="24"/>
        </w:rPr>
        <w:t xml:space="preserve">  5  лет выпуск учащихся</w:t>
      </w:r>
      <w:r>
        <w:rPr>
          <w:rFonts w:ascii="Times New Roman" w:hAnsi="Times New Roman"/>
          <w:sz w:val="24"/>
          <w:szCs w:val="24"/>
        </w:rPr>
        <w:t xml:space="preserve"> составил 9</w:t>
      </w:r>
      <w:r w:rsidRPr="003C5B71">
        <w:rPr>
          <w:rFonts w:ascii="Times New Roman" w:hAnsi="Times New Roman"/>
          <w:sz w:val="24"/>
          <w:szCs w:val="24"/>
        </w:rPr>
        <w:t xml:space="preserve"> человек. </w:t>
      </w:r>
    </w:p>
    <w:p w:rsidR="00C03576" w:rsidRDefault="00C03576" w:rsidP="00C03576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них поступило в  ГОУ СПО «</w:t>
      </w:r>
      <w:proofErr w:type="spellStart"/>
      <w:r>
        <w:rPr>
          <w:rFonts w:ascii="Times New Roman" w:hAnsi="Times New Roman"/>
          <w:sz w:val="24"/>
          <w:szCs w:val="24"/>
        </w:rPr>
        <w:t>Бузулукское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музыкальное</w:t>
      </w:r>
      <w:r w:rsidRPr="003C5B71">
        <w:rPr>
          <w:rFonts w:ascii="Times New Roman" w:hAnsi="Times New Roman"/>
          <w:sz w:val="24"/>
          <w:szCs w:val="24"/>
        </w:rPr>
        <w:t xml:space="preserve"> училище</w:t>
      </w:r>
      <w:r>
        <w:rPr>
          <w:rFonts w:ascii="Times New Roman" w:hAnsi="Times New Roman"/>
          <w:sz w:val="24"/>
          <w:szCs w:val="24"/>
        </w:rPr>
        <w:t>» 2</w:t>
      </w:r>
      <w:r w:rsidRPr="003C5B71">
        <w:rPr>
          <w:rFonts w:ascii="Times New Roman" w:hAnsi="Times New Roman"/>
          <w:sz w:val="24"/>
          <w:szCs w:val="24"/>
        </w:rPr>
        <w:t xml:space="preserve"> человек</w:t>
      </w:r>
      <w:r>
        <w:rPr>
          <w:rFonts w:ascii="Times New Roman" w:hAnsi="Times New Roman"/>
          <w:sz w:val="24"/>
          <w:szCs w:val="24"/>
        </w:rPr>
        <w:t>а (18%)</w:t>
      </w:r>
      <w:r w:rsidRPr="003C5B71">
        <w:rPr>
          <w:rFonts w:ascii="Times New Roman" w:hAnsi="Times New Roman"/>
          <w:sz w:val="24"/>
          <w:szCs w:val="24"/>
        </w:rPr>
        <w:t>.</w:t>
      </w:r>
    </w:p>
    <w:p w:rsidR="00C03576" w:rsidRDefault="00C03576" w:rsidP="00C035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03576" w:rsidRDefault="00C03576" w:rsidP="00C035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lastRenderedPageBreak/>
        <w:t>Поступление в средне – специальные учебные заведения.</w:t>
      </w:r>
    </w:p>
    <w:p w:rsidR="00C03576" w:rsidRPr="00353A66" w:rsidRDefault="00C03576" w:rsidP="00C035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2"/>
        <w:gridCol w:w="2393"/>
        <w:gridCol w:w="2393"/>
        <w:gridCol w:w="2393"/>
      </w:tblGrid>
      <w:tr w:rsidR="00C03576" w:rsidRPr="003C5B71" w:rsidTr="00C03576">
        <w:tc>
          <w:tcPr>
            <w:tcW w:w="2392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2393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Ф.И.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О.</w:t>
            </w: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 xml:space="preserve"> уч-ся</w:t>
            </w:r>
          </w:p>
        </w:tc>
        <w:tc>
          <w:tcPr>
            <w:tcW w:w="2393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Учреждение</w:t>
            </w:r>
          </w:p>
        </w:tc>
        <w:tc>
          <w:tcPr>
            <w:tcW w:w="2393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Отделение</w:t>
            </w:r>
          </w:p>
        </w:tc>
      </w:tr>
      <w:tr w:rsidR="00C03576" w:rsidRPr="003C5B71" w:rsidTr="00C03576">
        <w:trPr>
          <w:trHeight w:val="860"/>
        </w:trPr>
        <w:tc>
          <w:tcPr>
            <w:tcW w:w="2392" w:type="dxa"/>
            <w:vAlign w:val="center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93" w:type="dxa"/>
            <w:vAlign w:val="center"/>
          </w:tcPr>
          <w:p w:rsidR="00C03576" w:rsidRPr="003C5B71" w:rsidRDefault="00C03576" w:rsidP="00C03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Рязанов Михаил Александрович</w:t>
            </w:r>
          </w:p>
        </w:tc>
        <w:tc>
          <w:tcPr>
            <w:tcW w:w="2393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СПО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Бузулукский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музыкальный колледж»</w:t>
            </w:r>
          </w:p>
        </w:tc>
        <w:tc>
          <w:tcPr>
            <w:tcW w:w="2393" w:type="dxa"/>
            <w:vAlign w:val="center"/>
          </w:tcPr>
          <w:p w:rsidR="00C03576" w:rsidRPr="0087453B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Духовых инструментов</w:t>
            </w:r>
          </w:p>
        </w:tc>
      </w:tr>
      <w:tr w:rsidR="00C03576" w:rsidRPr="003C5B71" w:rsidTr="00C03576">
        <w:trPr>
          <w:trHeight w:val="860"/>
        </w:trPr>
        <w:tc>
          <w:tcPr>
            <w:tcW w:w="2392" w:type="dxa"/>
            <w:vAlign w:val="center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2393" w:type="dxa"/>
            <w:vAlign w:val="center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Чешуин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Вадим Сергеевич</w:t>
            </w:r>
          </w:p>
        </w:tc>
        <w:tc>
          <w:tcPr>
            <w:tcW w:w="2393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СПО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Бузулукский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музыкальный колледж»</w:t>
            </w:r>
          </w:p>
        </w:tc>
        <w:tc>
          <w:tcPr>
            <w:tcW w:w="2393" w:type="dxa"/>
            <w:vAlign w:val="center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Духовых инструментов</w:t>
            </w:r>
          </w:p>
        </w:tc>
      </w:tr>
    </w:tbl>
    <w:p w:rsidR="00C03576" w:rsidRDefault="00C03576" w:rsidP="00C03576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03576" w:rsidRDefault="00C03576" w:rsidP="00C03576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03576" w:rsidRPr="003C6DCD" w:rsidRDefault="00C03576" w:rsidP="00C03576">
      <w:pPr>
        <w:pStyle w:val="a3"/>
        <w:ind w:left="1800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B3737B">
        <w:rPr>
          <w:rFonts w:ascii="Times New Roman" w:hAnsi="Times New Roman"/>
          <w:b/>
          <w:sz w:val="24"/>
          <w:szCs w:val="24"/>
          <w:u w:val="single"/>
          <w:lang w:val="en-US"/>
        </w:rPr>
        <w:t>II</w:t>
      </w:r>
      <w:r w:rsidRPr="00B3737B">
        <w:rPr>
          <w:rFonts w:ascii="Times New Roman" w:hAnsi="Times New Roman"/>
          <w:b/>
          <w:sz w:val="24"/>
          <w:szCs w:val="24"/>
          <w:u w:val="single"/>
        </w:rPr>
        <w:t>.</w:t>
      </w:r>
      <w:r w:rsidRPr="00504898">
        <w:rPr>
          <w:rFonts w:ascii="Times New Roman" w:hAnsi="Times New Roman"/>
          <w:b/>
          <w:sz w:val="24"/>
          <w:szCs w:val="24"/>
          <w:u w:val="single"/>
        </w:rPr>
        <w:t xml:space="preserve">Характеристика </w:t>
      </w:r>
      <w:proofErr w:type="spellStart"/>
      <w:r w:rsidRPr="00504898">
        <w:rPr>
          <w:rFonts w:ascii="Times New Roman" w:hAnsi="Times New Roman"/>
          <w:b/>
          <w:sz w:val="24"/>
          <w:szCs w:val="24"/>
          <w:u w:val="single"/>
        </w:rPr>
        <w:t>пре</w:t>
      </w:r>
      <w:r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>подавательских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>кадров</w:t>
      </w:r>
      <w:proofErr w:type="spellEnd"/>
      <w:r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>.</w:t>
      </w:r>
      <w:proofErr w:type="gramEnd"/>
    </w:p>
    <w:p w:rsidR="00C03576" w:rsidRPr="00AC68D2" w:rsidRDefault="00C03576" w:rsidP="00C03576">
      <w:pPr>
        <w:pStyle w:val="a3"/>
        <w:ind w:left="360"/>
        <w:rPr>
          <w:rFonts w:ascii="Times New Roman" w:hAnsi="Times New Roman"/>
          <w:sz w:val="24"/>
          <w:szCs w:val="24"/>
          <w:u w:val="single"/>
        </w:rPr>
      </w:pPr>
    </w:p>
    <w:tbl>
      <w:tblPr>
        <w:tblpPr w:leftFromText="180" w:rightFromText="180" w:vertAnchor="text" w:horzAnchor="margin" w:tblpY="5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43"/>
        <w:gridCol w:w="2101"/>
        <w:gridCol w:w="1334"/>
        <w:gridCol w:w="3630"/>
        <w:gridCol w:w="658"/>
        <w:gridCol w:w="1571"/>
      </w:tblGrid>
      <w:tr w:rsidR="00C03576" w:rsidRPr="003C5B71" w:rsidTr="00C03576">
        <w:trPr>
          <w:trHeight w:val="982"/>
        </w:trPr>
        <w:tc>
          <w:tcPr>
            <w:tcW w:w="743" w:type="dxa"/>
          </w:tcPr>
          <w:p w:rsidR="00C03576" w:rsidRPr="003C5B71" w:rsidRDefault="00C03576" w:rsidP="00C03576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2101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</w:p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работника</w:t>
            </w:r>
          </w:p>
        </w:tc>
        <w:tc>
          <w:tcPr>
            <w:tcW w:w="1334" w:type="dxa"/>
          </w:tcPr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Занима</w:t>
            </w:r>
            <w:proofErr w:type="spellEnd"/>
          </w:p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емаядолж</w:t>
            </w:r>
            <w:proofErr w:type="spellEnd"/>
          </w:p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3630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Образование,</w:t>
            </w:r>
          </w:p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Квалиф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икация</w:t>
            </w: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spellEnd"/>
          </w:p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диплому</w:t>
            </w:r>
          </w:p>
        </w:tc>
        <w:tc>
          <w:tcPr>
            <w:tcW w:w="658" w:type="dxa"/>
          </w:tcPr>
          <w:p w:rsidR="00C03576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Пед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таж</w:t>
            </w:r>
            <w:proofErr w:type="spellEnd"/>
          </w:p>
          <w:p w:rsidR="00C03576" w:rsidRPr="002D741F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41F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sz w:val="16"/>
                <w:szCs w:val="16"/>
              </w:rPr>
              <w:t>01.04</w:t>
            </w:r>
            <w:r w:rsidRPr="00AC68D2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2014</w:t>
            </w:r>
            <w:r w:rsidRPr="00AC68D2">
              <w:rPr>
                <w:rFonts w:ascii="Times New Roman" w:hAnsi="Times New Roman"/>
                <w:sz w:val="16"/>
                <w:szCs w:val="16"/>
              </w:rPr>
              <w:t>г</w:t>
            </w:r>
          </w:p>
        </w:tc>
        <w:tc>
          <w:tcPr>
            <w:tcW w:w="1571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Категория</w:t>
            </w:r>
          </w:p>
        </w:tc>
      </w:tr>
      <w:tr w:rsidR="00C03576" w:rsidRPr="003C5B71" w:rsidTr="00C03576">
        <w:trPr>
          <w:trHeight w:val="1690"/>
        </w:trPr>
        <w:tc>
          <w:tcPr>
            <w:tcW w:w="743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01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Скоробогатов Александр Алексеевич</w:t>
            </w:r>
          </w:p>
        </w:tc>
        <w:tc>
          <w:tcPr>
            <w:tcW w:w="1334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  <w:tc>
          <w:tcPr>
            <w:tcW w:w="3630" w:type="dxa"/>
          </w:tcPr>
          <w:p w:rsidR="00C03576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средне-специальное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Окончил: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Бузулукское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музыкальное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училище</w:t>
            </w:r>
            <w:r>
              <w:rPr>
                <w:rFonts w:ascii="Times New Roman" w:hAnsi="Times New Roman"/>
                <w:sz w:val="24"/>
                <w:szCs w:val="24"/>
              </w:rPr>
              <w:t>»  в 19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C03576" w:rsidRPr="003C5B71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Квалификация: руководитель самодеятельного духового оркестра, артист оркестра, преподаватель ДМШ по классу трубы.</w:t>
            </w:r>
          </w:p>
        </w:tc>
        <w:tc>
          <w:tcPr>
            <w:tcW w:w="658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31,9</w:t>
            </w:r>
          </w:p>
        </w:tc>
        <w:tc>
          <w:tcPr>
            <w:tcW w:w="1571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</w:tbl>
    <w:p w:rsidR="00C03576" w:rsidRDefault="00C03576" w:rsidP="00C0357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03576" w:rsidRDefault="00C03576" w:rsidP="00C0357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03576" w:rsidRDefault="00C03576" w:rsidP="00C03576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отделении работает 1</w:t>
      </w:r>
      <w:r w:rsidRPr="003C5B71">
        <w:rPr>
          <w:rFonts w:ascii="Times New Roman" w:hAnsi="Times New Roman"/>
          <w:sz w:val="24"/>
          <w:szCs w:val="24"/>
        </w:rPr>
        <w:t xml:space="preserve"> педагог</w:t>
      </w:r>
      <w:r>
        <w:rPr>
          <w:rFonts w:ascii="Times New Roman" w:hAnsi="Times New Roman"/>
          <w:sz w:val="24"/>
          <w:szCs w:val="24"/>
        </w:rPr>
        <w:t xml:space="preserve"> по штатному расписанию</w:t>
      </w:r>
      <w:r w:rsidRPr="003C5B71">
        <w:rPr>
          <w:rFonts w:ascii="Times New Roman" w:hAnsi="Times New Roman"/>
          <w:sz w:val="24"/>
          <w:szCs w:val="24"/>
        </w:rPr>
        <w:t xml:space="preserve"> со средн</w:t>
      </w:r>
      <w:r>
        <w:rPr>
          <w:rFonts w:ascii="Times New Roman" w:hAnsi="Times New Roman"/>
          <w:sz w:val="24"/>
          <w:szCs w:val="24"/>
        </w:rPr>
        <w:t>е</w:t>
      </w:r>
      <w:r w:rsidRPr="003C5B71">
        <w:rPr>
          <w:rFonts w:ascii="Times New Roman" w:hAnsi="Times New Roman"/>
          <w:sz w:val="24"/>
          <w:szCs w:val="24"/>
        </w:rPr>
        <w:t xml:space="preserve"> – специальным образованием</w:t>
      </w:r>
      <w:r>
        <w:rPr>
          <w:rFonts w:ascii="Times New Roman" w:hAnsi="Times New Roman"/>
          <w:sz w:val="24"/>
          <w:szCs w:val="24"/>
        </w:rPr>
        <w:t>, имеющий первую квалификационную категорию.</w:t>
      </w:r>
      <w:r w:rsidRPr="003C5B71">
        <w:rPr>
          <w:rFonts w:ascii="Times New Roman" w:hAnsi="Times New Roman"/>
          <w:sz w:val="24"/>
          <w:szCs w:val="24"/>
        </w:rPr>
        <w:t xml:space="preserve"> Преподавател</w:t>
      </w:r>
      <w:r>
        <w:rPr>
          <w:rFonts w:ascii="Times New Roman" w:hAnsi="Times New Roman"/>
          <w:sz w:val="24"/>
          <w:szCs w:val="24"/>
        </w:rPr>
        <w:t>ь</w:t>
      </w:r>
      <w:r w:rsidRPr="003C5B71">
        <w:rPr>
          <w:rFonts w:ascii="Times New Roman" w:hAnsi="Times New Roman"/>
          <w:sz w:val="24"/>
          <w:szCs w:val="24"/>
        </w:rPr>
        <w:t xml:space="preserve"> постоянно работа</w:t>
      </w:r>
      <w:r>
        <w:rPr>
          <w:rFonts w:ascii="Times New Roman" w:hAnsi="Times New Roman"/>
          <w:sz w:val="24"/>
          <w:szCs w:val="24"/>
        </w:rPr>
        <w:t>е</w:t>
      </w:r>
      <w:r w:rsidRPr="003C5B71">
        <w:rPr>
          <w:rFonts w:ascii="Times New Roman" w:hAnsi="Times New Roman"/>
          <w:sz w:val="24"/>
          <w:szCs w:val="24"/>
        </w:rPr>
        <w:t>т над повышением своего профессионального уровня.</w:t>
      </w:r>
    </w:p>
    <w:p w:rsidR="00C03576" w:rsidRDefault="00C03576" w:rsidP="00C035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03576" w:rsidRDefault="00C03576" w:rsidP="00C035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03576" w:rsidRPr="003C5B71" w:rsidRDefault="00C03576" w:rsidP="00C0357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Сведения о составе преподавателей</w:t>
      </w:r>
      <w:r>
        <w:rPr>
          <w:rFonts w:ascii="Times New Roman" w:hAnsi="Times New Roman"/>
          <w:b/>
          <w:sz w:val="24"/>
          <w:szCs w:val="24"/>
        </w:rPr>
        <w:t xml:space="preserve">.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22"/>
        <w:gridCol w:w="1107"/>
        <w:gridCol w:w="1316"/>
        <w:gridCol w:w="7"/>
        <w:gridCol w:w="946"/>
        <w:gridCol w:w="944"/>
        <w:gridCol w:w="1372"/>
        <w:gridCol w:w="1257"/>
      </w:tblGrid>
      <w:tr w:rsidR="00C03576" w:rsidRPr="003C5B71" w:rsidTr="00C03576">
        <w:trPr>
          <w:trHeight w:val="900"/>
        </w:trPr>
        <w:tc>
          <w:tcPr>
            <w:tcW w:w="2651" w:type="dxa"/>
            <w:vMerge w:val="restart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Преподавательский</w:t>
            </w:r>
          </w:p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состав</w:t>
            </w:r>
          </w:p>
        </w:tc>
        <w:tc>
          <w:tcPr>
            <w:tcW w:w="1143" w:type="dxa"/>
            <w:vMerge w:val="restart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827" w:type="dxa"/>
            <w:gridSpan w:val="5"/>
            <w:tcBorders>
              <w:bottom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Текущий учебный год</w:t>
            </w: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Средний</w:t>
            </w:r>
          </w:p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возраст</w:t>
            </w:r>
          </w:p>
        </w:tc>
      </w:tr>
      <w:tr w:rsidR="00C03576" w:rsidRPr="003C5B71" w:rsidTr="00C03576">
        <w:trPr>
          <w:trHeight w:val="336"/>
        </w:trPr>
        <w:tc>
          <w:tcPr>
            <w:tcW w:w="2651" w:type="dxa"/>
            <w:vMerge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3" w:type="dxa"/>
            <w:vMerge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До 40 лет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41-50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51-60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Свыше 60</w:t>
            </w:r>
          </w:p>
        </w:tc>
        <w:tc>
          <w:tcPr>
            <w:tcW w:w="1268" w:type="dxa"/>
            <w:tcBorders>
              <w:top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03576" w:rsidRPr="003C5B71" w:rsidTr="00C03576">
        <w:trPr>
          <w:trHeight w:val="326"/>
        </w:trPr>
        <w:tc>
          <w:tcPr>
            <w:tcW w:w="2651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Преподаватели, в том числе:</w:t>
            </w:r>
          </w:p>
        </w:tc>
        <w:tc>
          <w:tcPr>
            <w:tcW w:w="1143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8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C03576" w:rsidRPr="003C5B71" w:rsidTr="00C03576">
        <w:trPr>
          <w:trHeight w:val="341"/>
        </w:trPr>
        <w:tc>
          <w:tcPr>
            <w:tcW w:w="2651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-ой категории</w:t>
            </w:r>
          </w:p>
        </w:tc>
        <w:tc>
          <w:tcPr>
            <w:tcW w:w="1143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5" w:type="dxa"/>
            <w:gridSpan w:val="2"/>
            <w:tcBorders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8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</w:tbl>
    <w:p w:rsidR="00C03576" w:rsidRDefault="00C03576" w:rsidP="00C035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03576" w:rsidRDefault="00C03576" w:rsidP="00C035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03576" w:rsidRDefault="00C03576" w:rsidP="00C035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03576" w:rsidRDefault="00C03576" w:rsidP="00C035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03576" w:rsidRDefault="00C03576" w:rsidP="00C035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03576" w:rsidRDefault="00C03576" w:rsidP="00C035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03576" w:rsidRDefault="00C03576" w:rsidP="00C035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03576" w:rsidRPr="003C5B71" w:rsidRDefault="00C03576" w:rsidP="00C035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lastRenderedPageBreak/>
        <w:t>Сведения</w:t>
      </w:r>
    </w:p>
    <w:p w:rsidR="00C03576" w:rsidRPr="003C5B71" w:rsidRDefault="00C03576" w:rsidP="00C035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о текучести преподавательских кадров</w:t>
      </w:r>
    </w:p>
    <w:p w:rsidR="00C03576" w:rsidRDefault="00C03576" w:rsidP="00C03576">
      <w:pPr>
        <w:pStyle w:val="a3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3C5B71">
        <w:rPr>
          <w:rFonts w:ascii="Times New Roman" w:hAnsi="Times New Roman"/>
          <w:b/>
          <w:sz w:val="24"/>
          <w:szCs w:val="24"/>
        </w:rPr>
        <w:t>(без совместителей)</w:t>
      </w:r>
      <w:r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Ind w:w="-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07"/>
        <w:gridCol w:w="965"/>
        <w:gridCol w:w="1396"/>
        <w:gridCol w:w="959"/>
        <w:gridCol w:w="1396"/>
        <w:gridCol w:w="922"/>
        <w:gridCol w:w="12"/>
        <w:gridCol w:w="1396"/>
        <w:gridCol w:w="1963"/>
      </w:tblGrid>
      <w:tr w:rsidR="00C03576" w:rsidRPr="003C5B71" w:rsidTr="00C03576">
        <w:trPr>
          <w:trHeight w:val="1041"/>
        </w:trPr>
        <w:tc>
          <w:tcPr>
            <w:tcW w:w="1007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:rsidR="00C03576" w:rsidRPr="003C5B71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1" w:type="dxa"/>
            <w:gridSpan w:val="2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Преподавателей</w:t>
            </w:r>
          </w:p>
        </w:tc>
        <w:tc>
          <w:tcPr>
            <w:tcW w:w="2355" w:type="dxa"/>
            <w:gridSpan w:val="2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Прибыло в</w:t>
            </w:r>
          </w:p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Учебное</w:t>
            </w:r>
          </w:p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заведение</w:t>
            </w:r>
          </w:p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0" w:type="dxa"/>
            <w:gridSpan w:val="3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Убыло из</w:t>
            </w:r>
          </w:p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Учебного</w:t>
            </w:r>
          </w:p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Заведения</w:t>
            </w:r>
          </w:p>
        </w:tc>
        <w:tc>
          <w:tcPr>
            <w:tcW w:w="1963" w:type="dxa"/>
            <w:vMerge w:val="restart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(основные причины текучести</w:t>
            </w:r>
            <w:proofErr w:type="gramEnd"/>
          </w:p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кадров)</w:t>
            </w:r>
          </w:p>
        </w:tc>
      </w:tr>
      <w:tr w:rsidR="00C03576" w:rsidRPr="003C5B71" w:rsidTr="00C03576">
        <w:trPr>
          <w:trHeight w:val="721"/>
        </w:trPr>
        <w:tc>
          <w:tcPr>
            <w:tcW w:w="1007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</w:tcPr>
          <w:p w:rsidR="00C03576" w:rsidRPr="003C5B71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96" w:type="dxa"/>
            <w:tcBorders>
              <w:lef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почетные</w:t>
            </w:r>
          </w:p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звания</w:t>
            </w:r>
          </w:p>
        </w:tc>
        <w:tc>
          <w:tcPr>
            <w:tcW w:w="959" w:type="dxa"/>
            <w:tcBorders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96" w:type="dxa"/>
            <w:tcBorders>
              <w:lef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почетные</w:t>
            </w:r>
          </w:p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звания</w:t>
            </w:r>
          </w:p>
        </w:tc>
        <w:tc>
          <w:tcPr>
            <w:tcW w:w="934" w:type="dxa"/>
            <w:gridSpan w:val="2"/>
            <w:tcBorders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96" w:type="dxa"/>
            <w:tcBorders>
              <w:lef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почетные</w:t>
            </w:r>
          </w:p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звания</w:t>
            </w:r>
          </w:p>
        </w:tc>
        <w:tc>
          <w:tcPr>
            <w:tcW w:w="1963" w:type="dxa"/>
            <w:vMerge/>
          </w:tcPr>
          <w:p w:rsidR="00C03576" w:rsidRPr="003C5B71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3576" w:rsidRPr="003C5B71" w:rsidTr="00C03576">
        <w:trPr>
          <w:trHeight w:val="273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65" w:type="dxa"/>
            <w:tcBorders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6" w:type="dxa"/>
            <w:tcBorders>
              <w:lef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9" w:type="dxa"/>
            <w:tcBorders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6" w:type="dxa"/>
            <w:tcBorders>
              <w:lef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08" w:type="dxa"/>
            <w:gridSpan w:val="2"/>
            <w:tcBorders>
              <w:lef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03576" w:rsidRPr="003C5B71" w:rsidTr="00C03576">
        <w:trPr>
          <w:trHeight w:val="286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5" w:type="dxa"/>
            <w:tcBorders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6" w:type="dxa"/>
            <w:tcBorders>
              <w:lef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9" w:type="dxa"/>
            <w:tcBorders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6" w:type="dxa"/>
            <w:tcBorders>
              <w:lef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08" w:type="dxa"/>
            <w:gridSpan w:val="2"/>
            <w:tcBorders>
              <w:lef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03576" w:rsidRPr="003C5B71" w:rsidTr="00C03576">
        <w:trPr>
          <w:trHeight w:val="273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65" w:type="dxa"/>
            <w:tcBorders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6" w:type="dxa"/>
            <w:tcBorders>
              <w:lef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9" w:type="dxa"/>
            <w:tcBorders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6" w:type="dxa"/>
            <w:tcBorders>
              <w:lef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08" w:type="dxa"/>
            <w:gridSpan w:val="2"/>
            <w:tcBorders>
              <w:lef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03576" w:rsidRPr="003C5B71" w:rsidTr="00C03576">
        <w:trPr>
          <w:trHeight w:val="273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65" w:type="dxa"/>
            <w:tcBorders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6" w:type="dxa"/>
            <w:tcBorders>
              <w:lef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9" w:type="dxa"/>
            <w:tcBorders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6" w:type="dxa"/>
            <w:tcBorders>
              <w:lef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08" w:type="dxa"/>
            <w:gridSpan w:val="2"/>
            <w:tcBorders>
              <w:lef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03576" w:rsidRPr="003C5B71" w:rsidTr="00C03576">
        <w:trPr>
          <w:trHeight w:val="286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65" w:type="dxa"/>
            <w:tcBorders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6" w:type="dxa"/>
            <w:tcBorders>
              <w:lef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9" w:type="dxa"/>
            <w:tcBorders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6" w:type="dxa"/>
            <w:tcBorders>
              <w:lef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08" w:type="dxa"/>
            <w:gridSpan w:val="2"/>
            <w:tcBorders>
              <w:lef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03576" w:rsidRDefault="00C03576" w:rsidP="00C0357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03576" w:rsidRDefault="00C03576" w:rsidP="00C0357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Педагогический состав отделения не изменился. Преподаватель отделения</w:t>
      </w:r>
      <w:r>
        <w:rPr>
          <w:rFonts w:ascii="Times New Roman" w:hAnsi="Times New Roman"/>
          <w:sz w:val="24"/>
          <w:szCs w:val="24"/>
        </w:rPr>
        <w:t xml:space="preserve"> духовых инструментов</w:t>
      </w:r>
      <w:r w:rsidRPr="003C5B71">
        <w:rPr>
          <w:rFonts w:ascii="Times New Roman" w:hAnsi="Times New Roman"/>
          <w:sz w:val="24"/>
          <w:szCs w:val="24"/>
        </w:rPr>
        <w:t xml:space="preserve"> пользу</w:t>
      </w:r>
      <w:r>
        <w:rPr>
          <w:rFonts w:ascii="Times New Roman" w:hAnsi="Times New Roman"/>
          <w:sz w:val="24"/>
          <w:szCs w:val="24"/>
        </w:rPr>
        <w:t>е</w:t>
      </w:r>
      <w:r w:rsidRPr="003C5B71">
        <w:rPr>
          <w:rFonts w:ascii="Times New Roman" w:hAnsi="Times New Roman"/>
          <w:sz w:val="24"/>
          <w:szCs w:val="24"/>
        </w:rPr>
        <w:t xml:space="preserve">тся большим уважением среди населения района, учащихся, их </w:t>
      </w:r>
      <w:r>
        <w:rPr>
          <w:rFonts w:ascii="Times New Roman" w:hAnsi="Times New Roman"/>
          <w:sz w:val="24"/>
          <w:szCs w:val="24"/>
        </w:rPr>
        <w:t>родителей. Неоднократно отмечал</w:t>
      </w:r>
      <w:r w:rsidRPr="003C5B71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я</w:t>
      </w:r>
      <w:r w:rsidRPr="003C5B71">
        <w:rPr>
          <w:rFonts w:ascii="Times New Roman" w:hAnsi="Times New Roman"/>
          <w:sz w:val="24"/>
          <w:szCs w:val="24"/>
        </w:rPr>
        <w:t xml:space="preserve"> благодарственными письмами, грамотами отдела культуры Администрации </w:t>
      </w:r>
      <w:proofErr w:type="spellStart"/>
      <w:r w:rsidRPr="003C5B71">
        <w:rPr>
          <w:rFonts w:ascii="Times New Roman" w:hAnsi="Times New Roman"/>
          <w:sz w:val="24"/>
          <w:szCs w:val="24"/>
        </w:rPr>
        <w:t>Грачевского</w:t>
      </w:r>
      <w:proofErr w:type="spellEnd"/>
      <w:r w:rsidRPr="003C5B71">
        <w:rPr>
          <w:rFonts w:ascii="Times New Roman" w:hAnsi="Times New Roman"/>
          <w:sz w:val="24"/>
          <w:szCs w:val="24"/>
        </w:rPr>
        <w:t xml:space="preserve"> района</w:t>
      </w:r>
      <w:r>
        <w:rPr>
          <w:rFonts w:ascii="Times New Roman" w:hAnsi="Times New Roman"/>
          <w:sz w:val="24"/>
          <w:szCs w:val="24"/>
        </w:rPr>
        <w:t>, грамотой ГОУ СПО «</w:t>
      </w:r>
      <w:proofErr w:type="spellStart"/>
      <w:r>
        <w:rPr>
          <w:rFonts w:ascii="Times New Roman" w:hAnsi="Times New Roman"/>
          <w:sz w:val="24"/>
          <w:szCs w:val="24"/>
        </w:rPr>
        <w:t>Бузулукское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музыкальное</w:t>
      </w:r>
      <w:r w:rsidRPr="003C5B71">
        <w:rPr>
          <w:rFonts w:ascii="Times New Roman" w:hAnsi="Times New Roman"/>
          <w:sz w:val="24"/>
          <w:szCs w:val="24"/>
        </w:rPr>
        <w:t xml:space="preserve"> училище</w:t>
      </w:r>
      <w:r>
        <w:rPr>
          <w:rFonts w:ascii="Times New Roman" w:hAnsi="Times New Roman"/>
          <w:sz w:val="24"/>
          <w:szCs w:val="24"/>
        </w:rPr>
        <w:t>».</w:t>
      </w:r>
    </w:p>
    <w:p w:rsidR="00C03576" w:rsidRDefault="00C03576" w:rsidP="00C0357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03576" w:rsidRDefault="00C03576" w:rsidP="00C0357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 марта 2010 года был награжден грамотой главы района за многолетний добросовестный труд.</w:t>
      </w:r>
    </w:p>
    <w:p w:rsidR="00C03576" w:rsidRDefault="00C03576" w:rsidP="00C03576">
      <w:pPr>
        <w:pStyle w:val="a3"/>
        <w:ind w:firstLine="851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03576" w:rsidRPr="00F85DF1" w:rsidRDefault="00C03576" w:rsidP="00C03576">
      <w:pPr>
        <w:pStyle w:val="a3"/>
        <w:ind w:firstLine="851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>III</w:t>
      </w:r>
      <w:r w:rsidRPr="00F85DF1">
        <w:rPr>
          <w:rFonts w:ascii="Times New Roman" w:hAnsi="Times New Roman"/>
          <w:b/>
          <w:sz w:val="24"/>
          <w:szCs w:val="24"/>
          <w:u w:val="single"/>
        </w:rPr>
        <w:t>. Сведения о повышении профессионального</w:t>
      </w:r>
    </w:p>
    <w:p w:rsidR="00C03576" w:rsidRDefault="00C03576" w:rsidP="00C03576">
      <w:pPr>
        <w:pStyle w:val="a3"/>
        <w:ind w:firstLine="851"/>
        <w:jc w:val="center"/>
        <w:rPr>
          <w:rFonts w:ascii="Times New Roman" w:hAnsi="Times New Roman"/>
          <w:sz w:val="24"/>
          <w:szCs w:val="24"/>
        </w:rPr>
      </w:pPr>
      <w:r w:rsidRPr="00F85DF1">
        <w:rPr>
          <w:rFonts w:ascii="Times New Roman" w:hAnsi="Times New Roman"/>
          <w:b/>
          <w:sz w:val="24"/>
          <w:szCs w:val="24"/>
          <w:u w:val="single"/>
        </w:rPr>
        <w:t>уровня преподавателей.</w:t>
      </w:r>
    </w:p>
    <w:p w:rsidR="00C03576" w:rsidRPr="00353A66" w:rsidRDefault="00C03576" w:rsidP="00C03576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Преподавател</w:t>
      </w:r>
      <w:r>
        <w:rPr>
          <w:rFonts w:ascii="Times New Roman" w:hAnsi="Times New Roman"/>
          <w:sz w:val="24"/>
          <w:szCs w:val="24"/>
        </w:rPr>
        <w:t>ь</w:t>
      </w:r>
      <w:r w:rsidRPr="003C5B71">
        <w:rPr>
          <w:rFonts w:ascii="Times New Roman" w:hAnsi="Times New Roman"/>
          <w:sz w:val="24"/>
          <w:szCs w:val="24"/>
        </w:rPr>
        <w:t xml:space="preserve"> отдел</w:t>
      </w:r>
      <w:r>
        <w:rPr>
          <w:rFonts w:ascii="Times New Roman" w:hAnsi="Times New Roman"/>
          <w:sz w:val="24"/>
          <w:szCs w:val="24"/>
        </w:rPr>
        <w:t>ения</w:t>
      </w:r>
      <w:r w:rsidRPr="003C5B71">
        <w:rPr>
          <w:rFonts w:ascii="Times New Roman" w:hAnsi="Times New Roman"/>
          <w:sz w:val="24"/>
          <w:szCs w:val="24"/>
        </w:rPr>
        <w:t xml:space="preserve"> постоянно работа</w:t>
      </w:r>
      <w:r>
        <w:rPr>
          <w:rFonts w:ascii="Times New Roman" w:hAnsi="Times New Roman"/>
          <w:sz w:val="24"/>
          <w:szCs w:val="24"/>
        </w:rPr>
        <w:t>е</w:t>
      </w:r>
      <w:r w:rsidRPr="003C5B71">
        <w:rPr>
          <w:rFonts w:ascii="Times New Roman" w:hAnsi="Times New Roman"/>
          <w:sz w:val="24"/>
          <w:szCs w:val="24"/>
        </w:rPr>
        <w:t>т над повышением своего профессионального уровня.</w:t>
      </w:r>
    </w:p>
    <w:p w:rsidR="00C03576" w:rsidRPr="003C5B71" w:rsidRDefault="00C03576" w:rsidP="00C03576">
      <w:pPr>
        <w:pStyle w:val="a3"/>
        <w:ind w:firstLine="851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3C5B71">
        <w:rPr>
          <w:rFonts w:ascii="Times New Roman" w:hAnsi="Times New Roman"/>
          <w:b/>
          <w:sz w:val="24"/>
          <w:szCs w:val="24"/>
        </w:rPr>
        <w:t>Сведенияпо</w:t>
      </w:r>
      <w:proofErr w:type="spellEnd"/>
      <w:r w:rsidRPr="003C5B71">
        <w:rPr>
          <w:rFonts w:ascii="Times New Roman" w:hAnsi="Times New Roman"/>
          <w:b/>
          <w:sz w:val="24"/>
          <w:szCs w:val="24"/>
        </w:rPr>
        <w:t xml:space="preserve"> повышению квалификации преподавател</w:t>
      </w:r>
      <w:r>
        <w:rPr>
          <w:rFonts w:ascii="Times New Roman" w:hAnsi="Times New Roman"/>
          <w:b/>
          <w:sz w:val="24"/>
          <w:szCs w:val="24"/>
        </w:rPr>
        <w:t>я.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31"/>
        <w:gridCol w:w="1550"/>
        <w:gridCol w:w="1537"/>
        <w:gridCol w:w="10"/>
        <w:gridCol w:w="1549"/>
        <w:gridCol w:w="1551"/>
        <w:gridCol w:w="1543"/>
      </w:tblGrid>
      <w:tr w:rsidR="00C03576" w:rsidRPr="003C5B71" w:rsidTr="00C03576">
        <w:trPr>
          <w:trHeight w:val="285"/>
        </w:trPr>
        <w:tc>
          <w:tcPr>
            <w:tcW w:w="957" w:type="pct"/>
            <w:vMerge w:val="restart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Форма повышения квалификации</w:t>
            </w:r>
          </w:p>
        </w:tc>
        <w:tc>
          <w:tcPr>
            <w:tcW w:w="4043" w:type="pct"/>
            <w:gridSpan w:val="6"/>
            <w:tcBorders>
              <w:bottom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Количество преподавателей</w:t>
            </w:r>
          </w:p>
        </w:tc>
      </w:tr>
      <w:tr w:rsidR="00C03576" w:rsidRPr="003C5B71" w:rsidTr="00C03576">
        <w:trPr>
          <w:trHeight w:val="675"/>
        </w:trPr>
        <w:tc>
          <w:tcPr>
            <w:tcW w:w="957" w:type="pct"/>
            <w:vMerge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0" w:type="pct"/>
            <w:tcBorders>
              <w:top w:val="single" w:sz="4" w:space="0" w:color="auto"/>
            </w:tcBorders>
          </w:tcPr>
          <w:p w:rsidR="00C03576" w:rsidRPr="00E82CAB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</w:tcBorders>
          </w:tcPr>
          <w:p w:rsidR="00C03576" w:rsidRPr="00E82CAB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09" w:type="pct"/>
            <w:tcBorders>
              <w:top w:val="single" w:sz="4" w:space="0" w:color="auto"/>
            </w:tcBorders>
          </w:tcPr>
          <w:p w:rsidR="00C03576" w:rsidRPr="00E82CAB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810" w:type="pct"/>
            <w:tcBorders>
              <w:top w:val="single" w:sz="4" w:space="0" w:color="auto"/>
            </w:tcBorders>
          </w:tcPr>
          <w:p w:rsidR="00C03576" w:rsidRPr="00E82CAB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2012</w:t>
            </w:r>
          </w:p>
        </w:tc>
        <w:tc>
          <w:tcPr>
            <w:tcW w:w="806" w:type="pct"/>
            <w:tcBorders>
              <w:top w:val="single" w:sz="4" w:space="0" w:color="auto"/>
            </w:tcBorders>
          </w:tcPr>
          <w:p w:rsidR="00C03576" w:rsidRPr="00E82CAB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2013</w:t>
            </w:r>
          </w:p>
        </w:tc>
      </w:tr>
      <w:tr w:rsidR="00C03576" w:rsidRPr="003C5B71" w:rsidTr="00C03576">
        <w:trPr>
          <w:trHeight w:val="504"/>
        </w:trPr>
        <w:tc>
          <w:tcPr>
            <w:tcW w:w="957" w:type="pct"/>
            <w:tcBorders>
              <w:bottom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«Областной учебный центр»</w:t>
            </w:r>
          </w:p>
        </w:tc>
        <w:tc>
          <w:tcPr>
            <w:tcW w:w="810" w:type="pct"/>
            <w:tcBorders>
              <w:bottom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" w:type="pct"/>
            <w:gridSpan w:val="2"/>
            <w:tcBorders>
              <w:bottom w:val="single" w:sz="4" w:space="0" w:color="auto"/>
            </w:tcBorders>
          </w:tcPr>
          <w:p w:rsidR="00C03576" w:rsidRPr="00D85095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:rsidR="00C03576" w:rsidRPr="00E82CAB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pct"/>
            <w:tcBorders>
              <w:bottom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6" w:type="pct"/>
            <w:tcBorders>
              <w:bottom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03576" w:rsidRPr="003C5B71" w:rsidTr="00C03576">
        <w:trPr>
          <w:trHeight w:val="600"/>
        </w:trPr>
        <w:tc>
          <w:tcPr>
            <w:tcW w:w="957" w:type="pct"/>
            <w:vMerge w:val="restart"/>
            <w:tcBorders>
              <w:top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СПО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Бузулукское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музыкальное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училище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 </w:t>
            </w:r>
          </w:p>
        </w:tc>
        <w:tc>
          <w:tcPr>
            <w:tcW w:w="810" w:type="pct"/>
            <w:tcBorders>
              <w:top w:val="single" w:sz="4" w:space="0" w:color="auto"/>
              <w:bottom w:val="nil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bottom w:val="nil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9" w:type="pct"/>
            <w:tcBorders>
              <w:top w:val="single" w:sz="4" w:space="0" w:color="auto"/>
              <w:bottom w:val="nil"/>
            </w:tcBorders>
          </w:tcPr>
          <w:p w:rsidR="00C03576" w:rsidRPr="00924937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pct"/>
            <w:tcBorders>
              <w:top w:val="single" w:sz="4" w:space="0" w:color="auto"/>
              <w:bottom w:val="nil"/>
            </w:tcBorders>
          </w:tcPr>
          <w:p w:rsidR="00C03576" w:rsidRPr="00CB6783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06" w:type="pct"/>
            <w:tcBorders>
              <w:top w:val="single" w:sz="4" w:space="0" w:color="auto"/>
              <w:bottom w:val="nil"/>
            </w:tcBorders>
          </w:tcPr>
          <w:p w:rsidR="00C03576" w:rsidRPr="00FF36A8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03576" w:rsidRPr="003C5B71" w:rsidTr="00C03576">
        <w:trPr>
          <w:trHeight w:val="70"/>
        </w:trPr>
        <w:tc>
          <w:tcPr>
            <w:tcW w:w="957" w:type="pct"/>
            <w:vMerge/>
          </w:tcPr>
          <w:p w:rsidR="00C03576" w:rsidRPr="003C5B71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pct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03576" w:rsidRPr="003C5B71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3576" w:rsidRPr="003C5B71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" w:type="pct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03576" w:rsidRPr="003C5B71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3576" w:rsidRPr="003C5B71" w:rsidTr="00C03576">
        <w:tc>
          <w:tcPr>
            <w:tcW w:w="957" w:type="pct"/>
            <w:vMerge/>
          </w:tcPr>
          <w:p w:rsidR="00C03576" w:rsidRPr="003C5B71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  <w:gridSpan w:val="2"/>
            <w:tcBorders>
              <w:top w:val="nil"/>
              <w:lef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nil"/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" w:type="pct"/>
            <w:vMerge/>
            <w:tcBorders>
              <w:lef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03576" w:rsidRDefault="00C03576" w:rsidP="00C0357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За последние 5 лет преподавател</w:t>
      </w:r>
      <w:r>
        <w:rPr>
          <w:rFonts w:ascii="Times New Roman" w:hAnsi="Times New Roman"/>
          <w:sz w:val="24"/>
          <w:szCs w:val="24"/>
        </w:rPr>
        <w:t>ь</w:t>
      </w:r>
      <w:r w:rsidRPr="003C5B71">
        <w:rPr>
          <w:rFonts w:ascii="Times New Roman" w:hAnsi="Times New Roman"/>
          <w:sz w:val="24"/>
          <w:szCs w:val="24"/>
        </w:rPr>
        <w:t xml:space="preserve"> отделения повышал свою квалификацию следующим образом:</w:t>
      </w:r>
    </w:p>
    <w:p w:rsidR="00C03576" w:rsidRDefault="00C03576" w:rsidP="00C0357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2009г. - мастер-класс базе  ГОУ СПО  «</w:t>
      </w:r>
      <w:proofErr w:type="spellStart"/>
      <w:r>
        <w:rPr>
          <w:rFonts w:ascii="Times New Roman" w:hAnsi="Times New Roman"/>
          <w:sz w:val="24"/>
          <w:szCs w:val="24"/>
        </w:rPr>
        <w:t>Бузулукское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 музыкальное  училище» с участием  профессора Уфимской Государственной Академии Искусств З.З. </w:t>
      </w:r>
      <w:proofErr w:type="spellStart"/>
      <w:r>
        <w:rPr>
          <w:rFonts w:ascii="Times New Roman" w:hAnsi="Times New Roman"/>
          <w:sz w:val="24"/>
          <w:szCs w:val="24"/>
        </w:rPr>
        <w:t>Хаматдинова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03576" w:rsidRPr="003C5B71" w:rsidRDefault="00C03576" w:rsidP="00C0357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2010г. – </w:t>
      </w:r>
      <w:r w:rsidRPr="00D85095">
        <w:rPr>
          <w:rFonts w:ascii="Times New Roman" w:hAnsi="Times New Roman"/>
          <w:sz w:val="24"/>
          <w:szCs w:val="24"/>
        </w:rPr>
        <w:t>преподаватель принимал участие в методической конференции на  базе  ГОУ СПО  «</w:t>
      </w:r>
      <w:proofErr w:type="spellStart"/>
      <w:r w:rsidRPr="00D85095">
        <w:rPr>
          <w:rFonts w:ascii="Times New Roman" w:hAnsi="Times New Roman"/>
          <w:sz w:val="24"/>
          <w:szCs w:val="24"/>
        </w:rPr>
        <w:t>Бузулукское</w:t>
      </w:r>
      <w:proofErr w:type="spellEnd"/>
      <w:r w:rsidRPr="00D85095">
        <w:rPr>
          <w:rFonts w:ascii="Times New Roman" w:hAnsi="Times New Roman"/>
          <w:sz w:val="24"/>
          <w:szCs w:val="24"/>
        </w:rPr>
        <w:t xml:space="preserve">  музыкальное  училище» с участием  доцента  кафедры духовых инструментов ГОУ ВПО «Оренбургский Государственный Институт Искусств им. Ростроповичей»,  доцента М.А. </w:t>
      </w:r>
      <w:proofErr w:type="spellStart"/>
      <w:r w:rsidRPr="00D85095">
        <w:rPr>
          <w:rFonts w:ascii="Times New Roman" w:hAnsi="Times New Roman"/>
          <w:sz w:val="24"/>
          <w:szCs w:val="24"/>
        </w:rPr>
        <w:t>Несветаева</w:t>
      </w:r>
      <w:proofErr w:type="spellEnd"/>
      <w:r w:rsidRPr="00D85095">
        <w:rPr>
          <w:rFonts w:ascii="Times New Roman" w:hAnsi="Times New Roman"/>
          <w:sz w:val="24"/>
          <w:szCs w:val="24"/>
        </w:rPr>
        <w:t>.</w:t>
      </w:r>
    </w:p>
    <w:p w:rsidR="00C03576" w:rsidRDefault="00C03576" w:rsidP="00C0357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2011г. – Областные курсы повышения квалификации преподавателей духовых отделений ДШИ, ДМШ. на базе ОУМЦ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 xml:space="preserve"> ХО.</w:t>
      </w:r>
    </w:p>
    <w:p w:rsidR="00C03576" w:rsidRPr="00C471AD" w:rsidRDefault="00C03576" w:rsidP="00C0357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2011г. Научно-методическая конференция «Аспекты педагогической деятельности по формированию профессионального самоопределения учащихся выпускных классов» (</w:t>
      </w:r>
      <w:proofErr w:type="spellStart"/>
      <w:r>
        <w:rPr>
          <w:rFonts w:ascii="Times New Roman" w:hAnsi="Times New Roman"/>
          <w:sz w:val="24"/>
          <w:szCs w:val="24"/>
        </w:rPr>
        <w:t>Бузулукский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музыкальный колледж).</w:t>
      </w:r>
    </w:p>
    <w:p w:rsidR="00C03576" w:rsidRDefault="00C03576" w:rsidP="00C0357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2012 г.- Методическая конференция для преподавателей отделений духовых инструментов ДМШ, ДШИ западного Оренбуржья «Современные тенденции обучения игре на духовых инструментах» на базе ГОУ СПО «</w:t>
      </w:r>
      <w:proofErr w:type="spellStart"/>
      <w:r>
        <w:rPr>
          <w:rFonts w:ascii="Times New Roman" w:hAnsi="Times New Roman"/>
          <w:sz w:val="24"/>
          <w:szCs w:val="24"/>
        </w:rPr>
        <w:t>Бузулукский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музыкальный колледж».</w:t>
      </w:r>
    </w:p>
    <w:p w:rsidR="00C03576" w:rsidRDefault="00C03576" w:rsidP="00C0357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3576" w:rsidRDefault="00C03576" w:rsidP="00C0357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471AD">
        <w:rPr>
          <w:rFonts w:ascii="Times New Roman" w:hAnsi="Times New Roman"/>
          <w:i/>
          <w:sz w:val="24"/>
          <w:szCs w:val="24"/>
          <w:u w:val="single"/>
        </w:rPr>
        <w:t>На отделении преподаются следующие дисциплины</w:t>
      </w:r>
      <w:r w:rsidRPr="003C5B71">
        <w:rPr>
          <w:rFonts w:ascii="Times New Roman" w:hAnsi="Times New Roman"/>
          <w:sz w:val="24"/>
          <w:szCs w:val="24"/>
        </w:rPr>
        <w:t>:</w:t>
      </w:r>
    </w:p>
    <w:p w:rsidR="00C03576" w:rsidRPr="003C5B71" w:rsidRDefault="00C03576" w:rsidP="00C0357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Труба, тенор, баритон; </w:t>
      </w:r>
      <w:proofErr w:type="spellStart"/>
      <w:r>
        <w:rPr>
          <w:rFonts w:ascii="Times New Roman" w:hAnsi="Times New Roman"/>
          <w:sz w:val="24"/>
          <w:szCs w:val="24"/>
        </w:rPr>
        <w:t>блокфлейта</w:t>
      </w:r>
      <w:proofErr w:type="spellEnd"/>
      <w:r>
        <w:rPr>
          <w:rFonts w:ascii="Times New Roman" w:hAnsi="Times New Roman"/>
          <w:sz w:val="24"/>
          <w:szCs w:val="24"/>
        </w:rPr>
        <w:t xml:space="preserve">, оркестр, ансамбль, предмет по выбору, </w:t>
      </w:r>
      <w:proofErr w:type="spellStart"/>
      <w:r>
        <w:rPr>
          <w:rFonts w:ascii="Times New Roman" w:hAnsi="Times New Roman"/>
          <w:sz w:val="24"/>
          <w:szCs w:val="24"/>
        </w:rPr>
        <w:t>музицирование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(чтение с листа, транспонирования).</w:t>
      </w:r>
      <w:proofErr w:type="gramEnd"/>
    </w:p>
    <w:p w:rsidR="00C03576" w:rsidRPr="003C5B71" w:rsidRDefault="00C03576" w:rsidP="00C0357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Преподавател</w:t>
      </w:r>
      <w:r>
        <w:rPr>
          <w:rFonts w:ascii="Times New Roman" w:hAnsi="Times New Roman"/>
          <w:sz w:val="24"/>
          <w:szCs w:val="24"/>
        </w:rPr>
        <w:t>ь</w:t>
      </w:r>
      <w:r w:rsidRPr="003C5B71">
        <w:rPr>
          <w:rFonts w:ascii="Times New Roman" w:hAnsi="Times New Roman"/>
          <w:sz w:val="24"/>
          <w:szCs w:val="24"/>
        </w:rPr>
        <w:t xml:space="preserve"> вед</w:t>
      </w:r>
      <w:r>
        <w:rPr>
          <w:rFonts w:ascii="Times New Roman" w:hAnsi="Times New Roman"/>
          <w:sz w:val="24"/>
          <w:szCs w:val="24"/>
        </w:rPr>
        <w:t>е</w:t>
      </w:r>
      <w:r w:rsidRPr="003C5B71">
        <w:rPr>
          <w:rFonts w:ascii="Times New Roman" w:hAnsi="Times New Roman"/>
          <w:sz w:val="24"/>
          <w:szCs w:val="24"/>
        </w:rPr>
        <w:t>т дисциплины на основе учебных планов, образовательных программ, которые</w:t>
      </w:r>
      <w:r>
        <w:rPr>
          <w:rFonts w:ascii="Times New Roman" w:hAnsi="Times New Roman"/>
          <w:sz w:val="24"/>
          <w:szCs w:val="24"/>
        </w:rPr>
        <w:t xml:space="preserve"> составляются в соответствии с типо</w:t>
      </w:r>
      <w:r w:rsidRPr="003C5B71">
        <w:rPr>
          <w:rFonts w:ascii="Times New Roman" w:hAnsi="Times New Roman"/>
          <w:sz w:val="24"/>
          <w:szCs w:val="24"/>
        </w:rPr>
        <w:t>выми программами и утверждаются педсоветами.</w:t>
      </w:r>
    </w:p>
    <w:p w:rsidR="00C03576" w:rsidRPr="003C5B71" w:rsidRDefault="00C03576" w:rsidP="00C0357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Учебный</w:t>
      </w:r>
      <w:r>
        <w:rPr>
          <w:rFonts w:ascii="Times New Roman" w:hAnsi="Times New Roman"/>
          <w:sz w:val="24"/>
          <w:szCs w:val="24"/>
        </w:rPr>
        <w:t xml:space="preserve"> план, по которому работае</w:t>
      </w:r>
      <w:r w:rsidRPr="003C5B71">
        <w:rPr>
          <w:rFonts w:ascii="Times New Roman" w:hAnsi="Times New Roman"/>
          <w:sz w:val="24"/>
          <w:szCs w:val="24"/>
        </w:rPr>
        <w:t>т преподавател</w:t>
      </w:r>
      <w:r>
        <w:rPr>
          <w:rFonts w:ascii="Times New Roman" w:hAnsi="Times New Roman"/>
          <w:sz w:val="24"/>
          <w:szCs w:val="24"/>
        </w:rPr>
        <w:t>ь,</w:t>
      </w:r>
      <w:r w:rsidRPr="003C5B71">
        <w:rPr>
          <w:rFonts w:ascii="Times New Roman" w:hAnsi="Times New Roman"/>
          <w:sz w:val="24"/>
          <w:szCs w:val="24"/>
        </w:rPr>
        <w:t xml:space="preserve"> соответствует </w:t>
      </w:r>
      <w:r>
        <w:rPr>
          <w:rFonts w:ascii="Times New Roman" w:hAnsi="Times New Roman"/>
          <w:sz w:val="24"/>
          <w:szCs w:val="24"/>
        </w:rPr>
        <w:t>типовому учебному плану М</w:t>
      </w:r>
      <w:r w:rsidRPr="003C5B71">
        <w:rPr>
          <w:rFonts w:ascii="Times New Roman" w:hAnsi="Times New Roman"/>
          <w:sz w:val="24"/>
          <w:szCs w:val="24"/>
        </w:rPr>
        <w:t>инистерства культуры РФ.</w:t>
      </w:r>
    </w:p>
    <w:p w:rsidR="00C03576" w:rsidRPr="003C5B71" w:rsidRDefault="00C03576" w:rsidP="00C0357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отделении составляе</w:t>
      </w:r>
      <w:r w:rsidRPr="003C5B71">
        <w:rPr>
          <w:rFonts w:ascii="Times New Roman" w:hAnsi="Times New Roman"/>
          <w:sz w:val="24"/>
          <w:szCs w:val="24"/>
        </w:rPr>
        <w:t xml:space="preserve">тся расписание, ведутся журналы, дневники, журнал переводных и выпускных экзаменов (председателем комиссии которых является куратор ДШИ – преподаватель БМУ ОДИ </w:t>
      </w:r>
      <w:proofErr w:type="spellStart"/>
      <w:r w:rsidRPr="003C5B71">
        <w:rPr>
          <w:rFonts w:ascii="Times New Roman" w:hAnsi="Times New Roman"/>
          <w:sz w:val="24"/>
          <w:szCs w:val="24"/>
        </w:rPr>
        <w:t>Стрижак</w:t>
      </w:r>
      <w:proofErr w:type="spellEnd"/>
      <w:r w:rsidRPr="003C5B71">
        <w:rPr>
          <w:rFonts w:ascii="Times New Roman" w:hAnsi="Times New Roman"/>
          <w:sz w:val="24"/>
          <w:szCs w:val="24"/>
        </w:rPr>
        <w:t xml:space="preserve"> Ю.Р.)</w:t>
      </w:r>
      <w:r>
        <w:rPr>
          <w:rFonts w:ascii="Times New Roman" w:hAnsi="Times New Roman"/>
          <w:sz w:val="24"/>
          <w:szCs w:val="24"/>
        </w:rPr>
        <w:t>, индивидуальные планы, имеются графики академических концертов, технических зачетов.</w:t>
      </w:r>
    </w:p>
    <w:p w:rsidR="00C03576" w:rsidRPr="003C5B71" w:rsidRDefault="00C03576" w:rsidP="00C0357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Работа отделения проводится в тесном сотрудничестве с</w:t>
      </w:r>
      <w:r>
        <w:rPr>
          <w:rFonts w:ascii="Times New Roman" w:hAnsi="Times New Roman"/>
          <w:sz w:val="24"/>
          <w:szCs w:val="24"/>
        </w:rPr>
        <w:t xml:space="preserve"> методическим объединением ГОУ СПО «</w:t>
      </w:r>
      <w:proofErr w:type="spellStart"/>
      <w:r>
        <w:rPr>
          <w:rFonts w:ascii="Times New Roman" w:hAnsi="Times New Roman"/>
          <w:sz w:val="24"/>
          <w:szCs w:val="24"/>
        </w:rPr>
        <w:t>Бузулукскоий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музыкальный колледж»</w:t>
      </w:r>
      <w:r w:rsidRPr="003C5B71">
        <w:rPr>
          <w:rFonts w:ascii="Times New Roman" w:hAnsi="Times New Roman"/>
          <w:sz w:val="24"/>
          <w:szCs w:val="24"/>
        </w:rPr>
        <w:t>.</w:t>
      </w:r>
    </w:p>
    <w:p w:rsidR="00C03576" w:rsidRPr="003C5B71" w:rsidRDefault="00C03576" w:rsidP="00C0357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Немаловажное место отводится взаимовыгодному сотрудничеству с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Грачевской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СОШ, Районным отделом культуры, О</w:t>
      </w:r>
      <w:r w:rsidRPr="003C5B71">
        <w:rPr>
          <w:rFonts w:ascii="Times New Roman" w:hAnsi="Times New Roman"/>
          <w:sz w:val="24"/>
          <w:szCs w:val="24"/>
        </w:rPr>
        <w:t>тделом образования</w:t>
      </w:r>
      <w:r>
        <w:rPr>
          <w:rFonts w:ascii="Times New Roman" w:hAnsi="Times New Roman"/>
          <w:sz w:val="24"/>
          <w:szCs w:val="24"/>
        </w:rPr>
        <w:t>, Центром детского и юношеского творчества,  детским садом «Солнышко», санаторием «</w:t>
      </w:r>
      <w:proofErr w:type="spellStart"/>
      <w:r>
        <w:rPr>
          <w:rFonts w:ascii="Times New Roman" w:hAnsi="Times New Roman"/>
          <w:sz w:val="24"/>
          <w:szCs w:val="24"/>
        </w:rPr>
        <w:t>Рябинушка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 w:rsidRPr="003C5B71">
        <w:rPr>
          <w:rFonts w:ascii="Times New Roman" w:hAnsi="Times New Roman"/>
          <w:sz w:val="24"/>
          <w:szCs w:val="24"/>
        </w:rPr>
        <w:t>.</w:t>
      </w:r>
    </w:p>
    <w:p w:rsidR="00C03576" w:rsidRDefault="00C03576" w:rsidP="00C0357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На отделени</w:t>
      </w:r>
      <w:r>
        <w:rPr>
          <w:rFonts w:ascii="Times New Roman" w:hAnsi="Times New Roman"/>
          <w:sz w:val="24"/>
          <w:szCs w:val="24"/>
        </w:rPr>
        <w:t>и духовых инструментов</w:t>
      </w:r>
      <w:r w:rsidRPr="003C5B71">
        <w:rPr>
          <w:rFonts w:ascii="Times New Roman" w:hAnsi="Times New Roman"/>
          <w:sz w:val="24"/>
          <w:szCs w:val="24"/>
        </w:rPr>
        <w:t xml:space="preserve"> ведется  методическая работа: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5B71">
        <w:rPr>
          <w:rFonts w:ascii="Times New Roman" w:hAnsi="Times New Roman"/>
          <w:sz w:val="24"/>
          <w:szCs w:val="24"/>
        </w:rPr>
        <w:t>проводятся открытые и контрольные уроки,</w:t>
      </w:r>
      <w:r>
        <w:rPr>
          <w:rFonts w:ascii="Times New Roman" w:hAnsi="Times New Roman"/>
          <w:sz w:val="24"/>
          <w:szCs w:val="24"/>
        </w:rPr>
        <w:t xml:space="preserve"> технические зачеты, академические концерты, прослушивание выпускников, мастер-классы и  открытые уроки  с учащимися духового  отделения ДШИ на базе ГОУ СПО «</w:t>
      </w:r>
      <w:proofErr w:type="spellStart"/>
      <w:r>
        <w:rPr>
          <w:rFonts w:ascii="Times New Roman" w:hAnsi="Times New Roman"/>
          <w:sz w:val="24"/>
          <w:szCs w:val="24"/>
        </w:rPr>
        <w:t>Бузулукский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музыкальный колледж»</w:t>
      </w:r>
      <w:r w:rsidRPr="003C5B71">
        <w:rPr>
          <w:rFonts w:ascii="Times New Roman" w:hAnsi="Times New Roman"/>
          <w:sz w:val="24"/>
          <w:szCs w:val="24"/>
        </w:rPr>
        <w:t>.</w:t>
      </w:r>
    </w:p>
    <w:p w:rsidR="00C03576" w:rsidRDefault="00C03576" w:rsidP="00C0357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Активно ведется на отделении внеклассная работа: проводятся  викторины,  конкурсы  на лучшее  исполнение этюда, беседы с учащимися; развлекательные мероприятия «День именинника», тематические вечера, «</w:t>
      </w:r>
      <w:proofErr w:type="spellStart"/>
      <w:r>
        <w:rPr>
          <w:rFonts w:ascii="Times New Roman" w:hAnsi="Times New Roman"/>
          <w:sz w:val="24"/>
          <w:szCs w:val="24"/>
        </w:rPr>
        <w:t>Брейн-ринги</w:t>
      </w:r>
      <w:proofErr w:type="spellEnd"/>
      <w:r>
        <w:rPr>
          <w:rFonts w:ascii="Times New Roman" w:hAnsi="Times New Roman"/>
          <w:sz w:val="24"/>
          <w:szCs w:val="24"/>
        </w:rPr>
        <w:t>».</w:t>
      </w:r>
    </w:p>
    <w:p w:rsidR="00C03576" w:rsidRDefault="00C03576" w:rsidP="00C0357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Ведется активная </w:t>
      </w:r>
      <w:proofErr w:type="spellStart"/>
      <w:r>
        <w:rPr>
          <w:rFonts w:ascii="Times New Roman" w:hAnsi="Times New Roman"/>
          <w:sz w:val="24"/>
          <w:szCs w:val="24"/>
        </w:rPr>
        <w:t>профориентационная</w:t>
      </w:r>
      <w:proofErr w:type="spellEnd"/>
      <w:r>
        <w:rPr>
          <w:rFonts w:ascii="Times New Roman" w:hAnsi="Times New Roman"/>
          <w:sz w:val="24"/>
          <w:szCs w:val="24"/>
        </w:rPr>
        <w:t xml:space="preserve"> работа: прослушивание </w:t>
      </w:r>
      <w:r>
        <w:rPr>
          <w:rFonts w:ascii="Times New Roman" w:hAnsi="Times New Roman"/>
          <w:sz w:val="24"/>
          <w:szCs w:val="24"/>
          <w:lang w:val="en-US"/>
        </w:rPr>
        <w:t>DVD</w:t>
      </w:r>
      <w:r>
        <w:rPr>
          <w:rFonts w:ascii="Times New Roman" w:hAnsi="Times New Roman"/>
          <w:sz w:val="24"/>
          <w:szCs w:val="24"/>
        </w:rPr>
        <w:t>-дисков, посещение концертов ГОУ СПО «</w:t>
      </w:r>
      <w:proofErr w:type="spellStart"/>
      <w:r>
        <w:rPr>
          <w:rFonts w:ascii="Times New Roman" w:hAnsi="Times New Roman"/>
          <w:sz w:val="24"/>
          <w:szCs w:val="24"/>
        </w:rPr>
        <w:t>Бузулукский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музыкальный колледж» с учащимися   духового отделения  школы и «Центра народной культуры и досуга».</w:t>
      </w:r>
    </w:p>
    <w:p w:rsidR="00C03576" w:rsidRPr="00AA3F95" w:rsidRDefault="00C03576" w:rsidP="00C03576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03576" w:rsidRPr="00353A66" w:rsidRDefault="00C03576" w:rsidP="00C03576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Данные о состоянии учебно-методической работы</w:t>
      </w:r>
      <w:r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99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80"/>
        <w:gridCol w:w="1035"/>
        <w:gridCol w:w="1035"/>
        <w:gridCol w:w="1035"/>
        <w:gridCol w:w="1035"/>
        <w:gridCol w:w="1035"/>
      </w:tblGrid>
      <w:tr w:rsidR="00C03576" w:rsidRPr="003C5B71" w:rsidTr="00C03576">
        <w:trPr>
          <w:trHeight w:val="320"/>
        </w:trPr>
        <w:tc>
          <w:tcPr>
            <w:tcW w:w="4780" w:type="dxa"/>
            <w:vMerge w:val="restart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Формы методической работы</w:t>
            </w:r>
          </w:p>
        </w:tc>
        <w:tc>
          <w:tcPr>
            <w:tcW w:w="5175" w:type="dxa"/>
            <w:gridSpan w:val="5"/>
            <w:tcBorders>
              <w:bottom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Годы написания</w:t>
            </w:r>
          </w:p>
        </w:tc>
      </w:tr>
      <w:tr w:rsidR="00C03576" w:rsidRPr="003C5B71" w:rsidTr="00C03576">
        <w:trPr>
          <w:trHeight w:val="320"/>
        </w:trPr>
        <w:tc>
          <w:tcPr>
            <w:tcW w:w="4780" w:type="dxa"/>
            <w:vMerge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2013</w:t>
            </w:r>
          </w:p>
        </w:tc>
      </w:tr>
      <w:tr w:rsidR="00C03576" w:rsidRPr="003C5B71" w:rsidTr="00C03576">
        <w:trPr>
          <w:trHeight w:val="581"/>
        </w:trPr>
        <w:tc>
          <w:tcPr>
            <w:tcW w:w="4780" w:type="dxa"/>
          </w:tcPr>
          <w:p w:rsidR="00C03576" w:rsidRPr="003C5B71" w:rsidRDefault="00C03576" w:rsidP="00C03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Программы учебных дисциплин</w:t>
            </w:r>
          </w:p>
        </w:tc>
        <w:tc>
          <w:tcPr>
            <w:tcW w:w="1035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03576" w:rsidRPr="003C5B71" w:rsidTr="00C03576">
        <w:trPr>
          <w:trHeight w:val="574"/>
        </w:trPr>
        <w:tc>
          <w:tcPr>
            <w:tcW w:w="4780" w:type="dxa"/>
          </w:tcPr>
          <w:p w:rsidR="00C03576" w:rsidRPr="003C5B71" w:rsidRDefault="00C03576" w:rsidP="00C03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Методические пособия</w:t>
            </w:r>
          </w:p>
        </w:tc>
        <w:tc>
          <w:tcPr>
            <w:tcW w:w="1035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03576" w:rsidRPr="003C5B71" w:rsidTr="00C03576">
        <w:trPr>
          <w:trHeight w:val="566"/>
        </w:trPr>
        <w:tc>
          <w:tcPr>
            <w:tcW w:w="4780" w:type="dxa"/>
          </w:tcPr>
          <w:p w:rsidR="00C03576" w:rsidRPr="003C5B71" w:rsidRDefault="00C03576" w:rsidP="00C03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Доклады, рефераты</w:t>
            </w:r>
          </w:p>
        </w:tc>
        <w:tc>
          <w:tcPr>
            <w:tcW w:w="1035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3576" w:rsidRPr="003C5B71" w:rsidTr="00C0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5"/>
        </w:trPr>
        <w:tc>
          <w:tcPr>
            <w:tcW w:w="4780" w:type="dxa"/>
          </w:tcPr>
          <w:p w:rsidR="00C03576" w:rsidRPr="003C5B71" w:rsidRDefault="00C03576" w:rsidP="00C03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Открытые уроки</w:t>
            </w:r>
          </w:p>
        </w:tc>
        <w:tc>
          <w:tcPr>
            <w:tcW w:w="1035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C03576" w:rsidRDefault="00C03576" w:rsidP="00C03576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03576" w:rsidRDefault="00C03576" w:rsidP="00C0357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Большой популярностью пользуются в районном центре отчетные концерты учащихся Д</w:t>
      </w:r>
      <w:r>
        <w:rPr>
          <w:rFonts w:ascii="Times New Roman" w:hAnsi="Times New Roman"/>
          <w:sz w:val="24"/>
          <w:szCs w:val="24"/>
        </w:rPr>
        <w:t>ухового отделения Д</w:t>
      </w:r>
      <w:r w:rsidRPr="003C5B71">
        <w:rPr>
          <w:rFonts w:ascii="Times New Roman" w:hAnsi="Times New Roman"/>
          <w:sz w:val="24"/>
          <w:szCs w:val="24"/>
        </w:rPr>
        <w:t>ШИ</w:t>
      </w:r>
      <w:r>
        <w:rPr>
          <w:rFonts w:ascii="Times New Roman" w:hAnsi="Times New Roman"/>
          <w:sz w:val="24"/>
          <w:szCs w:val="24"/>
        </w:rPr>
        <w:t xml:space="preserve"> с участием оркестра «Музыкальный момент»</w:t>
      </w:r>
      <w:r w:rsidRPr="003C5B7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5B71">
        <w:rPr>
          <w:rFonts w:ascii="Times New Roman" w:hAnsi="Times New Roman"/>
          <w:sz w:val="24"/>
          <w:szCs w:val="24"/>
        </w:rPr>
        <w:t>Результаты работы отделения регулярно находят отражение на страницах районной газеты «Призыв».</w:t>
      </w:r>
    </w:p>
    <w:p w:rsidR="00C03576" w:rsidRPr="00AA3F95" w:rsidRDefault="00C03576" w:rsidP="00C0357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3576" w:rsidRPr="00353A66" w:rsidRDefault="00C03576" w:rsidP="00C03576">
      <w:pPr>
        <w:pStyle w:val="a3"/>
        <w:ind w:left="1080"/>
        <w:jc w:val="center"/>
        <w:rPr>
          <w:rFonts w:ascii="Times New Roman" w:hAnsi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  <w:lang w:val="en-US"/>
        </w:rPr>
        <w:lastRenderedPageBreak/>
        <w:t>IV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  <w:r w:rsidRPr="00F85DF1">
        <w:rPr>
          <w:rFonts w:ascii="Times New Roman" w:hAnsi="Times New Roman"/>
          <w:b/>
          <w:sz w:val="24"/>
          <w:szCs w:val="24"/>
          <w:u w:val="single"/>
        </w:rPr>
        <w:t>Концертно-просветительская деятельность.</w:t>
      </w:r>
      <w:proofErr w:type="gramEnd"/>
    </w:p>
    <w:p w:rsidR="00C03576" w:rsidRDefault="00C03576" w:rsidP="00C0357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Учащиеся отделения духовых инструментов являются активными участниками митингов, концертных мероприятий школьного, районного и областного значения. </w:t>
      </w:r>
    </w:p>
    <w:p w:rsidR="00C03576" w:rsidRDefault="00C03576" w:rsidP="00C0357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Духовой оркестр является участником концертов не только в ДШИ, но и  в ЦНКД, таких как «День матери», «День защитника отечества», «8 марта». Митинг 1 мая, по уже сложившейся традиции, не обходится без выступления духового оркестра  на уличной площади, как и Ночь Памяти (8 мая), Праздник Победы (9 мая), где оркестр показывает свою обширную, разнообразную программу. </w:t>
      </w:r>
    </w:p>
    <w:p w:rsidR="00C03576" w:rsidRDefault="00C03576" w:rsidP="00C0357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Тесно сотрудничает духовое отделение с хореографическим, фортепианным отделениями. Результат этой совместной работы – танцевальные номера под «живую музыку», исполнение произведений  на духовых инструментах с аккомпанементом.  Такой творческий союз принимает участие в различных мероприятиях района: 140-летний юбилей общеобразовательной школы, «8,9 мая», отчетные концерты ДШИ. Своим прохождением и игрой на ходу по стадиону, духовой оркестр открывал праздники 200 лет Грачевки в 2011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году и 85 лет </w:t>
      </w:r>
      <w:proofErr w:type="spellStart"/>
      <w:r>
        <w:rPr>
          <w:rFonts w:ascii="Times New Roman" w:hAnsi="Times New Roman"/>
          <w:sz w:val="24"/>
          <w:szCs w:val="24"/>
        </w:rPr>
        <w:t>Грачевского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в июне 2013 года.</w:t>
      </w:r>
    </w:p>
    <w:p w:rsidR="00C03576" w:rsidRPr="003C5B71" w:rsidRDefault="00C03576" w:rsidP="00C0357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Духовой оркестр «Музыкальный момент» постоянный участник областного зонального фестиваля «Обильный край, благословенный», откуда  всегда возвращается с дипломом. </w:t>
      </w:r>
    </w:p>
    <w:p w:rsidR="00C03576" w:rsidRDefault="00C03576" w:rsidP="00C0357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Учащиеся отделения духовых инструментов выступают на концертах  в  </w:t>
      </w:r>
      <w:proofErr w:type="spellStart"/>
      <w:r w:rsidRPr="003C5B71">
        <w:rPr>
          <w:rFonts w:ascii="Times New Roman" w:hAnsi="Times New Roman"/>
          <w:sz w:val="24"/>
          <w:szCs w:val="24"/>
        </w:rPr>
        <w:t>Грачевской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3C5B71">
        <w:rPr>
          <w:rFonts w:ascii="Times New Roman" w:hAnsi="Times New Roman"/>
          <w:sz w:val="24"/>
          <w:szCs w:val="24"/>
        </w:rPr>
        <w:t>средней общеобразовательной школ</w:t>
      </w:r>
      <w:r>
        <w:rPr>
          <w:rFonts w:ascii="Times New Roman" w:hAnsi="Times New Roman"/>
          <w:sz w:val="24"/>
          <w:szCs w:val="24"/>
        </w:rPr>
        <w:t xml:space="preserve">е, детском саду «Солнышко», своими выступлениями </w:t>
      </w:r>
      <w:r w:rsidRPr="003C5B71">
        <w:rPr>
          <w:rFonts w:ascii="Times New Roman" w:hAnsi="Times New Roman"/>
          <w:sz w:val="24"/>
          <w:szCs w:val="24"/>
        </w:rPr>
        <w:t>учащиеся агитиру</w:t>
      </w:r>
      <w:r>
        <w:rPr>
          <w:rFonts w:ascii="Times New Roman" w:hAnsi="Times New Roman"/>
          <w:sz w:val="24"/>
          <w:szCs w:val="24"/>
        </w:rPr>
        <w:t xml:space="preserve">ют </w:t>
      </w:r>
      <w:r w:rsidRPr="003C5B71">
        <w:rPr>
          <w:rFonts w:ascii="Times New Roman" w:hAnsi="Times New Roman"/>
          <w:sz w:val="24"/>
          <w:szCs w:val="24"/>
        </w:rPr>
        <w:t>заниматься в нашей школе</w:t>
      </w:r>
      <w:r>
        <w:rPr>
          <w:rFonts w:ascii="Times New Roman" w:hAnsi="Times New Roman"/>
          <w:sz w:val="24"/>
          <w:szCs w:val="24"/>
        </w:rPr>
        <w:t xml:space="preserve">. Преподаватель принимает активное участие в лектории клуба </w:t>
      </w:r>
      <w:r w:rsidRPr="003C5B71">
        <w:rPr>
          <w:rFonts w:ascii="Times New Roman" w:hAnsi="Times New Roman"/>
          <w:sz w:val="24"/>
          <w:szCs w:val="24"/>
        </w:rPr>
        <w:t xml:space="preserve"> «Любителей искусства</w:t>
      </w:r>
      <w:r>
        <w:rPr>
          <w:rFonts w:ascii="Times New Roman" w:hAnsi="Times New Roman"/>
          <w:sz w:val="24"/>
          <w:szCs w:val="24"/>
        </w:rPr>
        <w:t>»; о</w:t>
      </w:r>
      <w:r w:rsidRPr="003C5B71">
        <w:rPr>
          <w:rFonts w:ascii="Times New Roman" w:hAnsi="Times New Roman"/>
          <w:sz w:val="24"/>
          <w:szCs w:val="24"/>
        </w:rPr>
        <w:t xml:space="preserve">тделение </w:t>
      </w:r>
      <w:r>
        <w:rPr>
          <w:rFonts w:ascii="Times New Roman" w:hAnsi="Times New Roman"/>
          <w:sz w:val="24"/>
          <w:szCs w:val="24"/>
        </w:rPr>
        <w:t>духовых инструментов</w:t>
      </w:r>
      <w:r w:rsidRPr="003C5B71">
        <w:rPr>
          <w:rFonts w:ascii="Times New Roman" w:hAnsi="Times New Roman"/>
          <w:sz w:val="24"/>
          <w:szCs w:val="24"/>
        </w:rPr>
        <w:t xml:space="preserve"> взаимодействует с Центральной районной библиотекой, где учащиеся школы выступают с концертами на ра</w:t>
      </w:r>
      <w:r>
        <w:rPr>
          <w:rFonts w:ascii="Times New Roman" w:hAnsi="Times New Roman"/>
          <w:sz w:val="24"/>
          <w:szCs w:val="24"/>
        </w:rPr>
        <w:t>зличных встречах и мероприятиях; т</w:t>
      </w:r>
      <w:r w:rsidRPr="003C5B71">
        <w:rPr>
          <w:rFonts w:ascii="Times New Roman" w:hAnsi="Times New Roman"/>
          <w:sz w:val="24"/>
          <w:szCs w:val="24"/>
        </w:rPr>
        <w:t xml:space="preserve">ворческие отношения связывают </w:t>
      </w:r>
      <w:r>
        <w:rPr>
          <w:rFonts w:ascii="Times New Roman" w:hAnsi="Times New Roman"/>
          <w:sz w:val="24"/>
          <w:szCs w:val="24"/>
        </w:rPr>
        <w:t>с</w:t>
      </w:r>
      <w:r w:rsidRPr="003C5B71">
        <w:rPr>
          <w:rFonts w:ascii="Times New Roman" w:hAnsi="Times New Roman"/>
          <w:sz w:val="24"/>
          <w:szCs w:val="24"/>
        </w:rPr>
        <w:t xml:space="preserve"> Центром Социальной защиты населения: учащиеся ДШИ дают концерты для детей с ограниченными возможностями  и их родителей.</w:t>
      </w:r>
    </w:p>
    <w:p w:rsidR="00C03576" w:rsidRPr="003C5B71" w:rsidRDefault="00C03576" w:rsidP="00C03576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«Посвящение в Юных музыкантов и танцоров», отчетный концерт, выпускной вечер – ни одно школьное мероприятие не обходится без выступления духового оркестра.</w:t>
      </w:r>
    </w:p>
    <w:p w:rsidR="00C03576" w:rsidRPr="003C5B71" w:rsidRDefault="00C03576" w:rsidP="00C0357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920C57">
        <w:rPr>
          <w:rFonts w:ascii="Times New Roman" w:hAnsi="Times New Roman"/>
          <w:sz w:val="24"/>
          <w:szCs w:val="24"/>
        </w:rPr>
        <w:t xml:space="preserve">ОДИ принимает активное участие </w:t>
      </w:r>
      <w:r>
        <w:rPr>
          <w:rFonts w:ascii="Times New Roman" w:hAnsi="Times New Roman"/>
          <w:sz w:val="24"/>
          <w:szCs w:val="24"/>
        </w:rPr>
        <w:t xml:space="preserve">практически </w:t>
      </w:r>
      <w:r w:rsidRPr="00920C57">
        <w:rPr>
          <w:rFonts w:ascii="Times New Roman" w:hAnsi="Times New Roman"/>
          <w:sz w:val="24"/>
          <w:szCs w:val="24"/>
        </w:rPr>
        <w:t>во всех областных, зональных фестивалях, проводимых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0C57">
        <w:rPr>
          <w:rFonts w:ascii="Times New Roman" w:hAnsi="Times New Roman"/>
          <w:sz w:val="24"/>
          <w:szCs w:val="24"/>
        </w:rPr>
        <w:t>методическим объединением</w:t>
      </w:r>
      <w:r>
        <w:rPr>
          <w:rFonts w:ascii="Times New Roman" w:hAnsi="Times New Roman"/>
          <w:sz w:val="24"/>
          <w:szCs w:val="24"/>
        </w:rPr>
        <w:t xml:space="preserve"> ГОУ СПО «</w:t>
      </w:r>
      <w:proofErr w:type="spellStart"/>
      <w:r>
        <w:rPr>
          <w:rFonts w:ascii="Times New Roman" w:hAnsi="Times New Roman"/>
          <w:sz w:val="24"/>
          <w:szCs w:val="24"/>
        </w:rPr>
        <w:t>Бузулукский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музыкальный колледж»</w:t>
      </w:r>
      <w:r w:rsidRPr="003C5B71">
        <w:rPr>
          <w:rFonts w:ascii="Times New Roman" w:hAnsi="Times New Roman"/>
          <w:sz w:val="24"/>
          <w:szCs w:val="24"/>
        </w:rPr>
        <w:t>.</w:t>
      </w:r>
    </w:p>
    <w:p w:rsidR="00C03576" w:rsidRPr="00AA3F95" w:rsidRDefault="00C03576" w:rsidP="00C0357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Наивысшими показателями успешной работы учащихся духового отделения  последних лет являются следующие результаты:</w:t>
      </w:r>
    </w:p>
    <w:p w:rsidR="00C03576" w:rsidRDefault="00C03576" w:rsidP="00C03576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03576" w:rsidRPr="003C5B71" w:rsidRDefault="00C03576" w:rsidP="00C03576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Участие учащихся</w:t>
      </w:r>
    </w:p>
    <w:p w:rsidR="00C03576" w:rsidRDefault="00C03576" w:rsidP="00C03576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в концертах, фестивалях, смотрах.</w:t>
      </w:r>
    </w:p>
    <w:tbl>
      <w:tblPr>
        <w:tblW w:w="10314" w:type="dxa"/>
        <w:tblInd w:w="-4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376"/>
        <w:gridCol w:w="1665"/>
        <w:gridCol w:w="1871"/>
        <w:gridCol w:w="1483"/>
        <w:gridCol w:w="1919"/>
      </w:tblGrid>
      <w:tr w:rsidR="00C03576" w:rsidRPr="003C5B71" w:rsidTr="00C03576">
        <w:trPr>
          <w:trHeight w:val="645"/>
        </w:trPr>
        <w:tc>
          <w:tcPr>
            <w:tcW w:w="3376" w:type="dxa"/>
            <w:vMerge w:val="restart"/>
            <w:vAlign w:val="center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3536" w:type="dxa"/>
            <w:gridSpan w:val="2"/>
            <w:tcBorders>
              <w:bottom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Количество мероприятий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Количество участников (уч-ся, преподаватели)</w:t>
            </w:r>
          </w:p>
        </w:tc>
      </w:tr>
      <w:tr w:rsidR="00C03576" w:rsidRPr="003C5B71" w:rsidTr="00C03576">
        <w:trPr>
          <w:trHeight w:val="313"/>
        </w:trPr>
        <w:tc>
          <w:tcPr>
            <w:tcW w:w="3376" w:type="dxa"/>
            <w:vMerge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фестивали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др. концерты</w:t>
            </w:r>
          </w:p>
        </w:tc>
        <w:tc>
          <w:tcPr>
            <w:tcW w:w="1483" w:type="dxa"/>
            <w:tcBorders>
              <w:top w:val="single" w:sz="4" w:space="0" w:color="auto"/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фестивали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др. концерты</w:t>
            </w:r>
          </w:p>
        </w:tc>
      </w:tr>
      <w:tr w:rsidR="00C03576" w:rsidRPr="003C5B71" w:rsidTr="00C03576">
        <w:tc>
          <w:tcPr>
            <w:tcW w:w="3376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 – 2009</w:t>
            </w:r>
          </w:p>
        </w:tc>
        <w:tc>
          <w:tcPr>
            <w:tcW w:w="1665" w:type="dxa"/>
            <w:tcBorders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  <w:tcBorders>
              <w:lef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83" w:type="dxa"/>
            <w:tcBorders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</w:tr>
      <w:tr w:rsidR="00C03576" w:rsidRPr="003C5B71" w:rsidTr="00C03576">
        <w:tc>
          <w:tcPr>
            <w:tcW w:w="3376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 – 2010</w:t>
            </w:r>
          </w:p>
        </w:tc>
        <w:tc>
          <w:tcPr>
            <w:tcW w:w="1665" w:type="dxa"/>
            <w:tcBorders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  <w:tcBorders>
              <w:lef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83" w:type="dxa"/>
            <w:tcBorders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03576" w:rsidRPr="003C5B71" w:rsidTr="00C03576">
        <w:tc>
          <w:tcPr>
            <w:tcW w:w="3376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 – 2011</w:t>
            </w:r>
          </w:p>
        </w:tc>
        <w:tc>
          <w:tcPr>
            <w:tcW w:w="1665" w:type="dxa"/>
            <w:tcBorders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  <w:tcBorders>
              <w:lef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83" w:type="dxa"/>
            <w:tcBorders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C03576" w:rsidRPr="003C5B71" w:rsidTr="00C03576">
        <w:tc>
          <w:tcPr>
            <w:tcW w:w="3376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 – 2012</w:t>
            </w:r>
          </w:p>
        </w:tc>
        <w:tc>
          <w:tcPr>
            <w:tcW w:w="1665" w:type="dxa"/>
            <w:tcBorders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  <w:tcBorders>
              <w:lef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83" w:type="dxa"/>
            <w:tcBorders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C03576" w:rsidRPr="003C5B71" w:rsidTr="00C03576">
        <w:tc>
          <w:tcPr>
            <w:tcW w:w="3376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2012 - 2013</w:t>
            </w:r>
          </w:p>
        </w:tc>
        <w:tc>
          <w:tcPr>
            <w:tcW w:w="1665" w:type="dxa"/>
            <w:tcBorders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  <w:tcBorders>
              <w:lef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83" w:type="dxa"/>
            <w:tcBorders>
              <w:righ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</w:tbl>
    <w:p w:rsidR="00C03576" w:rsidRDefault="00C03576" w:rsidP="00C035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03576" w:rsidRDefault="00C03576" w:rsidP="00C035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Результативность выступлений</w:t>
      </w:r>
      <w:r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815"/>
        <w:gridCol w:w="42"/>
        <w:gridCol w:w="3299"/>
        <w:gridCol w:w="18"/>
        <w:gridCol w:w="3174"/>
      </w:tblGrid>
      <w:tr w:rsidR="00C03576" w:rsidRPr="003C5B71" w:rsidTr="00C03576">
        <w:trPr>
          <w:trHeight w:val="164"/>
        </w:trPr>
        <w:tc>
          <w:tcPr>
            <w:tcW w:w="3815" w:type="dxa"/>
            <w:tcBorders>
              <w:bottom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Конкурсы</w:t>
            </w:r>
          </w:p>
        </w:tc>
        <w:tc>
          <w:tcPr>
            <w:tcW w:w="3359" w:type="dxa"/>
            <w:gridSpan w:val="3"/>
            <w:tcBorders>
              <w:bottom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Участники</w:t>
            </w:r>
          </w:p>
        </w:tc>
        <w:tc>
          <w:tcPr>
            <w:tcW w:w="3174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Призовые места</w:t>
            </w:r>
          </w:p>
        </w:tc>
      </w:tr>
      <w:tr w:rsidR="00C03576" w:rsidRPr="003C5B71" w:rsidTr="00C03576">
        <w:trPr>
          <w:trHeight w:val="445"/>
        </w:trPr>
        <w:tc>
          <w:tcPr>
            <w:tcW w:w="10348" w:type="dxa"/>
            <w:gridSpan w:val="5"/>
            <w:tcBorders>
              <w:bottom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2008</w:t>
            </w: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 xml:space="preserve"> – 200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C03576" w:rsidRPr="003C5B71" w:rsidTr="00C03576">
        <w:trPr>
          <w:trHeight w:val="603"/>
        </w:trPr>
        <w:tc>
          <w:tcPr>
            <w:tcW w:w="3815" w:type="dxa"/>
            <w:tcBorders>
              <w:top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Областной зональный 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фестивал</w:t>
            </w:r>
            <w:proofErr w:type="gramStart"/>
            <w:r w:rsidRPr="003C5B71"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конкурс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испонителей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духовых инструментах среди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учащихся ДМШ/ДШИ Западного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оренбуржья</w:t>
            </w:r>
            <w:proofErr w:type="spellEnd"/>
          </w:p>
        </w:tc>
        <w:tc>
          <w:tcPr>
            <w:tcW w:w="3359" w:type="dxa"/>
            <w:gridSpan w:val="3"/>
            <w:tcBorders>
              <w:top w:val="single" w:sz="4" w:space="0" w:color="auto"/>
            </w:tcBorders>
          </w:tcPr>
          <w:p w:rsidR="00C03576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Духовой оркестр, </w:t>
            </w:r>
          </w:p>
          <w:p w:rsidR="00C03576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3576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Валеев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Роберт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4кл ),</w:t>
            </w:r>
          </w:p>
          <w:p w:rsidR="00C03576" w:rsidRPr="003C5B71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Полянский Слава (5кл), </w:t>
            </w:r>
          </w:p>
        </w:tc>
        <w:tc>
          <w:tcPr>
            <w:tcW w:w="3174" w:type="dxa"/>
            <w:tcBorders>
              <w:top w:val="single" w:sz="4" w:space="0" w:color="auto"/>
            </w:tcBorders>
          </w:tcPr>
          <w:p w:rsidR="00C03576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Диплом 3 степени</w:t>
            </w:r>
          </w:p>
          <w:p w:rsidR="00C03576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3576" w:rsidRPr="003C5B71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Диплом 3 степени</w:t>
            </w:r>
          </w:p>
          <w:p w:rsidR="00C03576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Грамота  за участие</w:t>
            </w:r>
          </w:p>
          <w:p w:rsidR="00C03576" w:rsidRPr="003C5B71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3576" w:rsidRPr="003C5B71" w:rsidTr="00C03576">
        <w:trPr>
          <w:trHeight w:val="500"/>
        </w:trPr>
        <w:tc>
          <w:tcPr>
            <w:tcW w:w="3815" w:type="dxa"/>
          </w:tcPr>
          <w:p w:rsidR="00C03576" w:rsidRPr="003C5B71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lastRenderedPageBreak/>
              <w:t>2.Областной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фестиваль «</w:t>
            </w:r>
            <w:r>
              <w:rPr>
                <w:rFonts w:ascii="Times New Roman" w:hAnsi="Times New Roman"/>
                <w:sz w:val="24"/>
                <w:szCs w:val="24"/>
              </w:rPr>
              <w:t>Обильный край, благословенный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59" w:type="dxa"/>
            <w:gridSpan w:val="3"/>
          </w:tcPr>
          <w:p w:rsidR="00C03576" w:rsidRPr="003C5B71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Духовой оркестр</w:t>
            </w:r>
          </w:p>
        </w:tc>
        <w:tc>
          <w:tcPr>
            <w:tcW w:w="3174" w:type="dxa"/>
          </w:tcPr>
          <w:p w:rsidR="00C03576" w:rsidRPr="003C5B71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 xml:space="preserve">Диплом </w:t>
            </w:r>
          </w:p>
          <w:p w:rsidR="00C03576" w:rsidRPr="003C5B71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3576" w:rsidRPr="003C5B71" w:rsidTr="00C03576">
        <w:trPr>
          <w:trHeight w:val="287"/>
        </w:trPr>
        <w:tc>
          <w:tcPr>
            <w:tcW w:w="10348" w:type="dxa"/>
            <w:gridSpan w:val="5"/>
            <w:tcBorders>
              <w:bottom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2009</w:t>
            </w: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C03576" w:rsidRPr="003C5B71" w:rsidTr="00C03576">
        <w:trPr>
          <w:trHeight w:val="780"/>
        </w:trPr>
        <w:tc>
          <w:tcPr>
            <w:tcW w:w="3815" w:type="dxa"/>
            <w:tcBorders>
              <w:top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Областнойфестиваль «</w:t>
            </w:r>
            <w:r>
              <w:rPr>
                <w:rFonts w:ascii="Times New Roman" w:hAnsi="Times New Roman"/>
                <w:sz w:val="24"/>
                <w:szCs w:val="24"/>
              </w:rPr>
              <w:t>Обильный край, благословенный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59" w:type="dxa"/>
            <w:gridSpan w:val="3"/>
            <w:tcBorders>
              <w:top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Духовой оркестр</w:t>
            </w:r>
          </w:p>
        </w:tc>
        <w:tc>
          <w:tcPr>
            <w:tcW w:w="3174" w:type="dxa"/>
            <w:tcBorders>
              <w:top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/>
                <w:sz w:val="24"/>
                <w:szCs w:val="24"/>
              </w:rPr>
              <w:t>за творческие достижения в области инструментального жанра</w:t>
            </w:r>
          </w:p>
          <w:p w:rsidR="00C03576" w:rsidRPr="003C5B71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3576" w:rsidRPr="003C5B71" w:rsidTr="00C03576">
        <w:trPr>
          <w:trHeight w:val="345"/>
        </w:trPr>
        <w:tc>
          <w:tcPr>
            <w:tcW w:w="10348" w:type="dxa"/>
            <w:gridSpan w:val="5"/>
            <w:tcBorders>
              <w:bottom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2010 – 2011</w:t>
            </w:r>
          </w:p>
        </w:tc>
      </w:tr>
      <w:tr w:rsidR="00C03576" w:rsidRPr="003C5B71" w:rsidTr="00C03576">
        <w:trPr>
          <w:trHeight w:val="945"/>
        </w:trPr>
        <w:tc>
          <w:tcPr>
            <w:tcW w:w="3815" w:type="dxa"/>
            <w:tcBorders>
              <w:top w:val="single" w:sz="4" w:space="0" w:color="auto"/>
              <w:bottom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.Областнойфестиваль «</w:t>
            </w:r>
            <w:r>
              <w:rPr>
                <w:rFonts w:ascii="Times New Roman" w:hAnsi="Times New Roman"/>
                <w:sz w:val="24"/>
                <w:szCs w:val="24"/>
              </w:rPr>
              <w:t>Обильный край, благословенный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Духовой оркестр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 xml:space="preserve">Диплом </w:t>
            </w:r>
          </w:p>
          <w:p w:rsidR="00C03576" w:rsidRPr="003C5B71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3576" w:rsidRPr="003C5B71" w:rsidTr="00C03576">
        <w:trPr>
          <w:trHeight w:val="331"/>
        </w:trPr>
        <w:tc>
          <w:tcPr>
            <w:tcW w:w="10348" w:type="dxa"/>
            <w:gridSpan w:val="5"/>
            <w:tcBorders>
              <w:top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F8B">
              <w:rPr>
                <w:rFonts w:ascii="Times New Roman" w:hAnsi="Times New Roman"/>
                <w:b/>
                <w:sz w:val="24"/>
                <w:szCs w:val="24"/>
              </w:rPr>
              <w:t>2011-2012</w:t>
            </w:r>
          </w:p>
        </w:tc>
      </w:tr>
      <w:tr w:rsidR="00C03576" w:rsidRPr="003C5B71" w:rsidTr="00C0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815" w:type="dxa"/>
          </w:tcPr>
          <w:p w:rsidR="00C03576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1.Зональный фестиваль-конкурс исполнителей на духовых инструментах среди учащихся ДМШ/ДШИ Западного Оренбуржья.</w:t>
            </w:r>
          </w:p>
        </w:tc>
        <w:tc>
          <w:tcPr>
            <w:tcW w:w="3359" w:type="dxa"/>
            <w:gridSpan w:val="3"/>
          </w:tcPr>
          <w:p w:rsidR="00C03576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Духовой оркестр</w:t>
            </w:r>
          </w:p>
          <w:p w:rsidR="00C03576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Чевычалов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Влад (3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  <w:p w:rsidR="00C03576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Летуновский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Дима (3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  <w:p w:rsidR="00C03576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3576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Русяев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Дима (4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  <w:p w:rsidR="00C03576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4" w:type="dxa"/>
          </w:tcPr>
          <w:p w:rsidR="00C03576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Диплом  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  <w:p w:rsidR="00C03576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Диплом  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  <w:p w:rsidR="00C03576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Грамота за успешное выступление</w:t>
            </w:r>
          </w:p>
          <w:p w:rsidR="00C03576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Грамота за успешное выступление</w:t>
            </w:r>
          </w:p>
        </w:tc>
      </w:tr>
      <w:tr w:rsidR="00C03576" w:rsidRPr="003C5B71" w:rsidTr="00C0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20"/>
        </w:trPr>
        <w:tc>
          <w:tcPr>
            <w:tcW w:w="3815" w:type="dxa"/>
          </w:tcPr>
          <w:p w:rsidR="00C03576" w:rsidRPr="003C5B71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Областной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фестиваль «</w:t>
            </w:r>
            <w:r>
              <w:rPr>
                <w:rFonts w:ascii="Times New Roman" w:hAnsi="Times New Roman"/>
                <w:sz w:val="24"/>
                <w:szCs w:val="24"/>
              </w:rPr>
              <w:t>Обильный край, благословенный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59" w:type="dxa"/>
            <w:gridSpan w:val="3"/>
          </w:tcPr>
          <w:p w:rsidR="00C03576" w:rsidRPr="003C5B71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Духовой оркестр</w:t>
            </w:r>
          </w:p>
        </w:tc>
        <w:tc>
          <w:tcPr>
            <w:tcW w:w="3174" w:type="dxa"/>
          </w:tcPr>
          <w:p w:rsidR="00C03576" w:rsidRPr="003C5B71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 xml:space="preserve">Диплом </w:t>
            </w:r>
          </w:p>
          <w:p w:rsidR="00C03576" w:rsidRPr="003C5B71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3576" w:rsidRPr="003C5B71" w:rsidTr="00C0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</w:trPr>
        <w:tc>
          <w:tcPr>
            <w:tcW w:w="10348" w:type="dxa"/>
            <w:gridSpan w:val="5"/>
            <w:tcBorders>
              <w:bottom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2012-2013</w:t>
            </w:r>
          </w:p>
        </w:tc>
      </w:tr>
      <w:tr w:rsidR="00C03576" w:rsidRPr="003C5B71" w:rsidTr="00C0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3857" w:type="dxa"/>
            <w:gridSpan w:val="2"/>
            <w:tcBorders>
              <w:bottom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Областной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фестиваль «</w:t>
            </w:r>
            <w:r>
              <w:rPr>
                <w:rFonts w:ascii="Times New Roman" w:hAnsi="Times New Roman"/>
                <w:sz w:val="24"/>
                <w:szCs w:val="24"/>
              </w:rPr>
              <w:t>Обильный край, благословенный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99" w:type="dxa"/>
            <w:tcBorders>
              <w:bottom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Духовой оркестр</w:t>
            </w:r>
          </w:p>
        </w:tc>
        <w:tc>
          <w:tcPr>
            <w:tcW w:w="3192" w:type="dxa"/>
            <w:gridSpan w:val="2"/>
            <w:tcBorders>
              <w:bottom w:val="single" w:sz="4" w:space="0" w:color="auto"/>
            </w:tcBorders>
          </w:tcPr>
          <w:p w:rsidR="00C03576" w:rsidRPr="003C5B71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 xml:space="preserve">Диплом </w:t>
            </w:r>
          </w:p>
          <w:p w:rsidR="00C03576" w:rsidRPr="003C5B71" w:rsidRDefault="00C03576" w:rsidP="00C035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3576" w:rsidRPr="003C5B71" w:rsidTr="00C03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95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03576" w:rsidRDefault="00C03576" w:rsidP="00C03576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C03576" w:rsidRDefault="00C03576" w:rsidP="00C03576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85DF1"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Pr="00F85DF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.Материально – техническая база.</w:t>
            </w:r>
          </w:p>
          <w:p w:rsidR="00C03576" w:rsidRPr="003C5B71" w:rsidRDefault="00C03576" w:rsidP="00C03576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03576" w:rsidRPr="003C5B71" w:rsidRDefault="00C03576" w:rsidP="00C03576">
      <w:pPr>
        <w:pStyle w:val="a3"/>
        <w:tabs>
          <w:tab w:val="left" w:pos="709"/>
        </w:tabs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3C5B71">
        <w:rPr>
          <w:rFonts w:ascii="Times New Roman" w:hAnsi="Times New Roman"/>
          <w:sz w:val="24"/>
          <w:szCs w:val="24"/>
        </w:rPr>
        <w:t>тделение</w:t>
      </w:r>
      <w:r>
        <w:rPr>
          <w:rFonts w:ascii="Times New Roman" w:hAnsi="Times New Roman"/>
          <w:sz w:val="24"/>
          <w:szCs w:val="24"/>
        </w:rPr>
        <w:t xml:space="preserve"> духовых инструментов  располагается в одном классе</w:t>
      </w:r>
      <w:r w:rsidRPr="003C5B71">
        <w:rPr>
          <w:rFonts w:ascii="Times New Roman" w:hAnsi="Times New Roman"/>
          <w:sz w:val="24"/>
          <w:szCs w:val="24"/>
        </w:rPr>
        <w:t>.</w:t>
      </w:r>
    </w:p>
    <w:p w:rsidR="00C03576" w:rsidRPr="003C5B71" w:rsidRDefault="00C03576" w:rsidP="00C03576">
      <w:pPr>
        <w:pStyle w:val="a3"/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3C5B71">
        <w:rPr>
          <w:rFonts w:ascii="Times New Roman" w:hAnsi="Times New Roman"/>
          <w:sz w:val="24"/>
          <w:szCs w:val="24"/>
        </w:rPr>
        <w:t xml:space="preserve">лощадь </w:t>
      </w:r>
      <w:r>
        <w:rPr>
          <w:rFonts w:ascii="Times New Roman" w:hAnsi="Times New Roman"/>
          <w:sz w:val="24"/>
          <w:szCs w:val="24"/>
        </w:rPr>
        <w:t xml:space="preserve"> класса  </w:t>
      </w:r>
      <w:smartTag w:uri="urn:schemas-microsoft-com:office:smarttags" w:element="metricconverter">
        <w:smartTagPr>
          <w:attr w:name="ProductID" w:val="36 м²"/>
        </w:smartTagPr>
        <w:r>
          <w:rPr>
            <w:rFonts w:ascii="Times New Roman" w:hAnsi="Times New Roman"/>
            <w:sz w:val="24"/>
            <w:szCs w:val="24"/>
          </w:rPr>
          <w:t>36</w:t>
        </w:r>
        <w:r w:rsidRPr="003C5B71">
          <w:rPr>
            <w:rFonts w:ascii="Times New Roman" w:hAnsi="Times New Roman"/>
            <w:sz w:val="24"/>
            <w:szCs w:val="24"/>
          </w:rPr>
          <w:t xml:space="preserve"> м²</w:t>
        </w:r>
      </w:smartTag>
    </w:p>
    <w:p w:rsidR="00C03576" w:rsidRDefault="00C03576" w:rsidP="00C03576">
      <w:pPr>
        <w:pStyle w:val="a3"/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учебная площадь; приходящаяся на одного учащегося.</w:t>
      </w:r>
    </w:p>
    <w:p w:rsidR="00C03576" w:rsidRDefault="00C03576" w:rsidP="00C03576">
      <w:pPr>
        <w:pStyle w:val="a3"/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</w:p>
    <w:tbl>
      <w:tblPr>
        <w:tblW w:w="9735" w:type="dxa"/>
        <w:tblInd w:w="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47"/>
        <w:gridCol w:w="1947"/>
        <w:gridCol w:w="1947"/>
        <w:gridCol w:w="1947"/>
        <w:gridCol w:w="1947"/>
      </w:tblGrid>
      <w:tr w:rsidR="00C03576" w:rsidRPr="003C5B71" w:rsidTr="00C03576">
        <w:trPr>
          <w:trHeight w:val="248"/>
        </w:trPr>
        <w:tc>
          <w:tcPr>
            <w:tcW w:w="1947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1947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1947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1947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1947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</w:tr>
      <w:tr w:rsidR="00C03576" w:rsidRPr="003C5B71" w:rsidTr="00C03576">
        <w:trPr>
          <w:trHeight w:val="237"/>
        </w:trPr>
        <w:tc>
          <w:tcPr>
            <w:tcW w:w="1947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1947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21,9</w:t>
            </w:r>
          </w:p>
        </w:tc>
        <w:tc>
          <w:tcPr>
            <w:tcW w:w="1947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947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947" w:type="dxa"/>
          </w:tcPr>
          <w:p w:rsidR="00C03576" w:rsidRPr="003C5B71" w:rsidRDefault="00C03576" w:rsidP="00C03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</w:tr>
    </w:tbl>
    <w:p w:rsidR="00C03576" w:rsidRDefault="00C03576" w:rsidP="00C035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03576" w:rsidRDefault="00C03576" w:rsidP="00C035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Инструменты духового отделения</w:t>
      </w:r>
      <w:r w:rsidRPr="003C5B71">
        <w:rPr>
          <w:rFonts w:ascii="Times New Roman" w:hAnsi="Times New Roman"/>
          <w:b/>
          <w:sz w:val="24"/>
          <w:szCs w:val="24"/>
        </w:rPr>
        <w:t>.</w:t>
      </w:r>
    </w:p>
    <w:p w:rsidR="00C03576" w:rsidRPr="003F2C19" w:rsidRDefault="00C03576" w:rsidP="00C03576">
      <w:pPr>
        <w:pStyle w:val="a3"/>
        <w:rPr>
          <w:rFonts w:ascii="Times New Roman" w:hAnsi="Times New Roman"/>
          <w:sz w:val="24"/>
          <w:szCs w:val="24"/>
        </w:rPr>
      </w:pPr>
      <w:r w:rsidRPr="003F2C19">
        <w:rPr>
          <w:rFonts w:ascii="Times New Roman" w:hAnsi="Times New Roman"/>
          <w:sz w:val="24"/>
          <w:szCs w:val="24"/>
        </w:rPr>
        <w:t>1.Блокфлейта -3.</w:t>
      </w:r>
    </w:p>
    <w:p w:rsidR="00C03576" w:rsidRPr="003F2C19" w:rsidRDefault="00C03576" w:rsidP="00C0357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2.Труба ЧССР – 2</w:t>
      </w:r>
      <w:r w:rsidRPr="003F2C19">
        <w:rPr>
          <w:rFonts w:ascii="Times New Roman" w:hAnsi="Times New Roman"/>
          <w:sz w:val="24"/>
          <w:szCs w:val="24"/>
        </w:rPr>
        <w:t>.</w:t>
      </w:r>
    </w:p>
    <w:p w:rsidR="00C03576" w:rsidRPr="003F2C19" w:rsidRDefault="00C03576" w:rsidP="00C03576">
      <w:pPr>
        <w:pStyle w:val="a3"/>
        <w:rPr>
          <w:rFonts w:ascii="Times New Roman" w:hAnsi="Times New Roman"/>
          <w:sz w:val="24"/>
          <w:szCs w:val="24"/>
        </w:rPr>
      </w:pPr>
      <w:r w:rsidRPr="003F2C19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Саксофон</w:t>
      </w:r>
      <w:r w:rsidRPr="003F2C19">
        <w:rPr>
          <w:rFonts w:ascii="Times New Roman" w:hAnsi="Times New Roman"/>
          <w:sz w:val="24"/>
          <w:szCs w:val="24"/>
        </w:rPr>
        <w:t xml:space="preserve"> – 1.</w:t>
      </w:r>
    </w:p>
    <w:p w:rsidR="00C03576" w:rsidRDefault="00C03576" w:rsidP="00C03576">
      <w:pPr>
        <w:pStyle w:val="a3"/>
        <w:rPr>
          <w:rFonts w:ascii="Times New Roman" w:hAnsi="Times New Roman"/>
          <w:b/>
          <w:sz w:val="24"/>
          <w:szCs w:val="24"/>
        </w:rPr>
      </w:pPr>
      <w:r w:rsidRPr="003F2C19">
        <w:rPr>
          <w:rFonts w:ascii="Times New Roman" w:hAnsi="Times New Roman"/>
          <w:sz w:val="24"/>
          <w:szCs w:val="24"/>
        </w:rPr>
        <w:t>4.Комплект духового оркестра – 1.</w:t>
      </w:r>
    </w:p>
    <w:p w:rsidR="00C03576" w:rsidRDefault="00C03576" w:rsidP="00C03576">
      <w:pPr>
        <w:pStyle w:val="a3"/>
        <w:ind w:firstLine="709"/>
        <w:rPr>
          <w:rFonts w:ascii="Times New Roman" w:hAnsi="Times New Roman"/>
          <w:b/>
          <w:sz w:val="24"/>
          <w:szCs w:val="24"/>
        </w:rPr>
      </w:pPr>
    </w:p>
    <w:p w:rsidR="00C03576" w:rsidRPr="003C5B71" w:rsidRDefault="00C03576" w:rsidP="00C03576">
      <w:pPr>
        <w:pStyle w:val="a3"/>
        <w:ind w:firstLine="709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В работе отделения используются различные технические средства:</w:t>
      </w:r>
    </w:p>
    <w:p w:rsidR="00C03576" w:rsidRPr="003C5B71" w:rsidRDefault="00C03576" w:rsidP="00C03576">
      <w:pPr>
        <w:pStyle w:val="a3"/>
        <w:numPr>
          <w:ilvl w:val="0"/>
          <w:numId w:val="37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Магнито</w:t>
      </w:r>
      <w:r>
        <w:rPr>
          <w:rFonts w:ascii="Times New Roman" w:hAnsi="Times New Roman"/>
          <w:sz w:val="24"/>
          <w:szCs w:val="24"/>
        </w:rPr>
        <w:t>ла</w:t>
      </w:r>
      <w:r w:rsidRPr="003C5B71">
        <w:rPr>
          <w:rFonts w:ascii="Times New Roman" w:hAnsi="Times New Roman"/>
          <w:sz w:val="24"/>
          <w:szCs w:val="24"/>
        </w:rPr>
        <w:t>.</w:t>
      </w:r>
    </w:p>
    <w:p w:rsidR="00C03576" w:rsidRPr="003C5B71" w:rsidRDefault="00C03576" w:rsidP="00C03576">
      <w:pPr>
        <w:pStyle w:val="a3"/>
        <w:numPr>
          <w:ilvl w:val="0"/>
          <w:numId w:val="37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DVD.</w:t>
      </w:r>
    </w:p>
    <w:p w:rsidR="00C03576" w:rsidRPr="003C5B71" w:rsidRDefault="00C03576" w:rsidP="00C03576">
      <w:pPr>
        <w:pStyle w:val="a3"/>
        <w:numPr>
          <w:ilvl w:val="0"/>
          <w:numId w:val="37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Видеомагнитофон.</w:t>
      </w:r>
    </w:p>
    <w:p w:rsidR="00C03576" w:rsidRDefault="00C03576" w:rsidP="00C03576">
      <w:pPr>
        <w:pStyle w:val="a3"/>
        <w:numPr>
          <w:ilvl w:val="0"/>
          <w:numId w:val="37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Телевизор.</w:t>
      </w:r>
    </w:p>
    <w:p w:rsidR="00C03576" w:rsidRDefault="00C03576" w:rsidP="00C03576">
      <w:pPr>
        <w:pStyle w:val="a3"/>
        <w:numPr>
          <w:ilvl w:val="0"/>
          <w:numId w:val="3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Ноутбук.</w:t>
      </w:r>
    </w:p>
    <w:p w:rsidR="00C03576" w:rsidRDefault="00C03576" w:rsidP="00C03576">
      <w:pPr>
        <w:pStyle w:val="a3"/>
        <w:numPr>
          <w:ilvl w:val="0"/>
          <w:numId w:val="3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Компьютер.</w:t>
      </w:r>
    </w:p>
    <w:p w:rsidR="00C03576" w:rsidRDefault="00C03576" w:rsidP="00C03576">
      <w:pPr>
        <w:pStyle w:val="a3"/>
        <w:numPr>
          <w:ilvl w:val="0"/>
          <w:numId w:val="3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Ксерокс.</w:t>
      </w:r>
    </w:p>
    <w:p w:rsidR="00C03576" w:rsidRDefault="00C03576" w:rsidP="00C03576">
      <w:pPr>
        <w:pStyle w:val="a3"/>
        <w:numPr>
          <w:ilvl w:val="0"/>
          <w:numId w:val="3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Принтер.</w:t>
      </w:r>
    </w:p>
    <w:p w:rsidR="00C03576" w:rsidRDefault="00C03576" w:rsidP="00C03576">
      <w:pPr>
        <w:pStyle w:val="a3"/>
        <w:numPr>
          <w:ilvl w:val="0"/>
          <w:numId w:val="3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Цветной принтер.</w:t>
      </w:r>
    </w:p>
    <w:p w:rsidR="00C03576" w:rsidRPr="003C5B71" w:rsidRDefault="00C03576" w:rsidP="00C03576">
      <w:pPr>
        <w:pStyle w:val="a3"/>
        <w:numPr>
          <w:ilvl w:val="0"/>
          <w:numId w:val="37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Музыкальный центр.</w:t>
      </w:r>
    </w:p>
    <w:p w:rsidR="00C03576" w:rsidRPr="003C5B71" w:rsidRDefault="00C03576" w:rsidP="00C03576">
      <w:pPr>
        <w:pStyle w:val="a3"/>
        <w:ind w:firstLine="709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Библиотека пополнилась нов</w:t>
      </w:r>
      <w:r>
        <w:rPr>
          <w:rFonts w:ascii="Times New Roman" w:hAnsi="Times New Roman"/>
          <w:sz w:val="24"/>
          <w:szCs w:val="24"/>
        </w:rPr>
        <w:t>ыми  нотными изданиями</w:t>
      </w:r>
      <w:r w:rsidRPr="003C5B7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5B71">
        <w:rPr>
          <w:rFonts w:ascii="Times New Roman" w:hAnsi="Times New Roman"/>
          <w:sz w:val="24"/>
          <w:szCs w:val="24"/>
        </w:rPr>
        <w:t xml:space="preserve">Для работы </w:t>
      </w:r>
      <w:r>
        <w:rPr>
          <w:rFonts w:ascii="Times New Roman" w:hAnsi="Times New Roman"/>
          <w:sz w:val="24"/>
          <w:szCs w:val="24"/>
        </w:rPr>
        <w:t xml:space="preserve">духового </w:t>
      </w:r>
      <w:r w:rsidRPr="003C5B71">
        <w:rPr>
          <w:rFonts w:ascii="Times New Roman" w:hAnsi="Times New Roman"/>
          <w:sz w:val="24"/>
          <w:szCs w:val="24"/>
        </w:rPr>
        <w:t xml:space="preserve">отделения требуется приобрести </w:t>
      </w:r>
      <w:r>
        <w:rPr>
          <w:rFonts w:ascii="Times New Roman" w:hAnsi="Times New Roman"/>
          <w:sz w:val="24"/>
          <w:szCs w:val="24"/>
        </w:rPr>
        <w:t xml:space="preserve"> импортные  трубы</w:t>
      </w:r>
      <w:r w:rsidRPr="003C5B71">
        <w:rPr>
          <w:rFonts w:ascii="Times New Roman" w:hAnsi="Times New Roman"/>
          <w:sz w:val="24"/>
          <w:szCs w:val="24"/>
        </w:rPr>
        <w:t>.</w:t>
      </w:r>
    </w:p>
    <w:p w:rsidR="00C03576" w:rsidRDefault="00C03576" w:rsidP="00C03576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03576" w:rsidRDefault="00C03576" w:rsidP="00C03576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85DF1">
        <w:rPr>
          <w:rFonts w:ascii="Times New Roman" w:hAnsi="Times New Roman"/>
          <w:b/>
          <w:sz w:val="24"/>
          <w:szCs w:val="24"/>
          <w:u w:val="single"/>
        </w:rPr>
        <w:t xml:space="preserve">Итоги </w:t>
      </w:r>
      <w:proofErr w:type="spellStart"/>
      <w:r w:rsidRPr="00F85DF1">
        <w:rPr>
          <w:rFonts w:ascii="Times New Roman" w:hAnsi="Times New Roman"/>
          <w:b/>
          <w:sz w:val="24"/>
          <w:szCs w:val="24"/>
          <w:u w:val="single"/>
        </w:rPr>
        <w:t>самообследования</w:t>
      </w:r>
      <w:proofErr w:type="spellEnd"/>
      <w:r w:rsidRPr="00F85DF1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C03576" w:rsidRDefault="00C03576" w:rsidP="00C0357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о</w:t>
      </w:r>
      <w:r w:rsidRPr="003C5B71">
        <w:rPr>
          <w:rFonts w:ascii="Times New Roman" w:hAnsi="Times New Roman"/>
          <w:sz w:val="24"/>
          <w:szCs w:val="24"/>
        </w:rPr>
        <w:t>тделении</w:t>
      </w:r>
      <w:r>
        <w:rPr>
          <w:rFonts w:ascii="Times New Roman" w:hAnsi="Times New Roman"/>
          <w:sz w:val="24"/>
          <w:szCs w:val="24"/>
        </w:rPr>
        <w:t xml:space="preserve"> духовых инструментов</w:t>
      </w:r>
      <w:r w:rsidRPr="003C5B71">
        <w:rPr>
          <w:rFonts w:ascii="Times New Roman" w:hAnsi="Times New Roman"/>
          <w:sz w:val="24"/>
          <w:szCs w:val="24"/>
        </w:rPr>
        <w:t xml:space="preserve"> работа</w:t>
      </w:r>
      <w:r>
        <w:rPr>
          <w:rFonts w:ascii="Times New Roman" w:hAnsi="Times New Roman"/>
          <w:sz w:val="24"/>
          <w:szCs w:val="24"/>
        </w:rPr>
        <w:t>е</w:t>
      </w:r>
      <w:r w:rsidRPr="003C5B71">
        <w:rPr>
          <w:rFonts w:ascii="Times New Roman" w:hAnsi="Times New Roman"/>
          <w:sz w:val="24"/>
          <w:szCs w:val="24"/>
        </w:rPr>
        <w:t>т опытны</w:t>
      </w:r>
      <w:r>
        <w:rPr>
          <w:rFonts w:ascii="Times New Roman" w:hAnsi="Times New Roman"/>
          <w:sz w:val="24"/>
          <w:szCs w:val="24"/>
        </w:rPr>
        <w:t>й</w:t>
      </w:r>
      <w:r w:rsidRPr="003C5B71">
        <w:rPr>
          <w:rFonts w:ascii="Times New Roman" w:hAnsi="Times New Roman"/>
          <w:sz w:val="24"/>
          <w:szCs w:val="24"/>
        </w:rPr>
        <w:t xml:space="preserve"> преподавател</w:t>
      </w:r>
      <w:r>
        <w:rPr>
          <w:rFonts w:ascii="Times New Roman" w:hAnsi="Times New Roman"/>
          <w:sz w:val="24"/>
          <w:szCs w:val="24"/>
        </w:rPr>
        <w:t>ь</w:t>
      </w:r>
      <w:r w:rsidRPr="003C5B7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3C5B71">
        <w:rPr>
          <w:rFonts w:ascii="Times New Roman" w:hAnsi="Times New Roman"/>
          <w:sz w:val="24"/>
          <w:szCs w:val="24"/>
        </w:rPr>
        <w:t xml:space="preserve">меет средне </w:t>
      </w:r>
      <w:r>
        <w:rPr>
          <w:rFonts w:ascii="Times New Roman" w:hAnsi="Times New Roman"/>
          <w:sz w:val="24"/>
          <w:szCs w:val="24"/>
        </w:rPr>
        <w:t>–</w:t>
      </w:r>
      <w:r w:rsidRPr="003C5B71">
        <w:rPr>
          <w:rFonts w:ascii="Times New Roman" w:hAnsi="Times New Roman"/>
          <w:sz w:val="24"/>
          <w:szCs w:val="24"/>
        </w:rPr>
        <w:t xml:space="preserve"> специальное</w:t>
      </w:r>
      <w:r>
        <w:rPr>
          <w:rFonts w:ascii="Times New Roman" w:hAnsi="Times New Roman"/>
          <w:sz w:val="24"/>
          <w:szCs w:val="24"/>
        </w:rPr>
        <w:t xml:space="preserve">  образование, </w:t>
      </w:r>
      <w:r w:rsidRPr="003C5B71">
        <w:rPr>
          <w:rFonts w:ascii="Times New Roman" w:hAnsi="Times New Roman"/>
          <w:sz w:val="24"/>
          <w:szCs w:val="24"/>
          <w:lang w:val="en-US"/>
        </w:rPr>
        <w:t>I</w:t>
      </w:r>
      <w:r w:rsidRPr="003C5B71">
        <w:rPr>
          <w:rFonts w:ascii="Times New Roman" w:hAnsi="Times New Roman"/>
          <w:sz w:val="24"/>
          <w:szCs w:val="24"/>
        </w:rPr>
        <w:t xml:space="preserve"> квалификационн</w:t>
      </w:r>
      <w:r>
        <w:rPr>
          <w:rFonts w:ascii="Times New Roman" w:hAnsi="Times New Roman"/>
          <w:sz w:val="24"/>
          <w:szCs w:val="24"/>
        </w:rPr>
        <w:t>ую</w:t>
      </w:r>
      <w:r w:rsidRPr="003C5B71">
        <w:rPr>
          <w:rFonts w:ascii="Times New Roman" w:hAnsi="Times New Roman"/>
          <w:sz w:val="24"/>
          <w:szCs w:val="24"/>
        </w:rPr>
        <w:t xml:space="preserve">  категори</w:t>
      </w:r>
      <w:r>
        <w:rPr>
          <w:rFonts w:ascii="Times New Roman" w:hAnsi="Times New Roman"/>
          <w:sz w:val="24"/>
          <w:szCs w:val="24"/>
        </w:rPr>
        <w:t>ю</w:t>
      </w:r>
      <w:r w:rsidRPr="003C5B71">
        <w:rPr>
          <w:rFonts w:ascii="Times New Roman" w:hAnsi="Times New Roman"/>
          <w:sz w:val="24"/>
          <w:szCs w:val="24"/>
        </w:rPr>
        <w:t xml:space="preserve">. </w:t>
      </w:r>
    </w:p>
    <w:p w:rsidR="00C03576" w:rsidRDefault="00C03576" w:rsidP="00C0357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Преподаватель</w:t>
      </w:r>
      <w:r w:rsidRPr="003C5B71">
        <w:rPr>
          <w:rFonts w:ascii="Times New Roman" w:hAnsi="Times New Roman"/>
          <w:sz w:val="24"/>
          <w:szCs w:val="24"/>
        </w:rPr>
        <w:t xml:space="preserve"> регулярно повышают свой профессиональный уровень на </w:t>
      </w:r>
      <w:r>
        <w:rPr>
          <w:rFonts w:ascii="Times New Roman" w:hAnsi="Times New Roman"/>
          <w:sz w:val="24"/>
          <w:szCs w:val="24"/>
        </w:rPr>
        <w:t>зональных</w:t>
      </w:r>
      <w:r w:rsidRPr="003C5B71">
        <w:rPr>
          <w:rFonts w:ascii="Times New Roman" w:hAnsi="Times New Roman"/>
          <w:sz w:val="24"/>
          <w:szCs w:val="24"/>
        </w:rPr>
        <w:t xml:space="preserve"> семинарах, проводимых</w:t>
      </w:r>
      <w:r>
        <w:rPr>
          <w:rFonts w:ascii="Times New Roman" w:hAnsi="Times New Roman"/>
          <w:sz w:val="24"/>
          <w:szCs w:val="24"/>
        </w:rPr>
        <w:t xml:space="preserve">  методическим  объединением  ГОУ СПО «</w:t>
      </w:r>
      <w:proofErr w:type="spellStart"/>
      <w:r>
        <w:rPr>
          <w:rFonts w:ascii="Times New Roman" w:hAnsi="Times New Roman"/>
          <w:sz w:val="24"/>
          <w:szCs w:val="24"/>
        </w:rPr>
        <w:t>Бузулукский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музыкальный колледж» и ГОУ ДПО «Областной учебный центр по переподготовке и повышению  квалификации работников культуры и искусства».</w:t>
      </w:r>
    </w:p>
    <w:p w:rsidR="00C03576" w:rsidRDefault="00C03576" w:rsidP="00C0357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 Активная методическая и воспитательная работа преподавател</w:t>
      </w:r>
      <w:r>
        <w:rPr>
          <w:rFonts w:ascii="Times New Roman" w:hAnsi="Times New Roman"/>
          <w:sz w:val="24"/>
          <w:szCs w:val="24"/>
        </w:rPr>
        <w:t>я</w:t>
      </w:r>
      <w:r w:rsidRPr="003C5B71">
        <w:rPr>
          <w:rFonts w:ascii="Times New Roman" w:hAnsi="Times New Roman"/>
          <w:sz w:val="24"/>
          <w:szCs w:val="24"/>
        </w:rPr>
        <w:t xml:space="preserve"> положительно сказывается на успеваемости учащихся. </w:t>
      </w:r>
    </w:p>
    <w:p w:rsidR="00C03576" w:rsidRDefault="00C03576" w:rsidP="00C0357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Особое внимание уделяется </w:t>
      </w:r>
      <w:r>
        <w:rPr>
          <w:rFonts w:ascii="Times New Roman" w:hAnsi="Times New Roman"/>
          <w:sz w:val="24"/>
          <w:szCs w:val="24"/>
        </w:rPr>
        <w:t xml:space="preserve">одаренным  </w:t>
      </w:r>
      <w:r w:rsidRPr="003C5B71">
        <w:rPr>
          <w:rFonts w:ascii="Times New Roman" w:hAnsi="Times New Roman"/>
          <w:sz w:val="24"/>
          <w:szCs w:val="24"/>
        </w:rPr>
        <w:t xml:space="preserve">детям, которые ориентируются на получение профессионального образования. </w:t>
      </w:r>
    </w:p>
    <w:p w:rsidR="00C03576" w:rsidRDefault="00C03576" w:rsidP="00C0357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Большой процент выпускников поступают в музыкальное училище.</w:t>
      </w:r>
    </w:p>
    <w:p w:rsidR="00C03576" w:rsidRDefault="00C03576" w:rsidP="00C0357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 xml:space="preserve">академических концертах и выпускных  </w:t>
      </w:r>
      <w:r w:rsidRPr="003C5B71">
        <w:rPr>
          <w:rFonts w:ascii="Times New Roman" w:hAnsi="Times New Roman"/>
          <w:sz w:val="24"/>
          <w:szCs w:val="24"/>
        </w:rPr>
        <w:t>экзаменах учащи</w:t>
      </w:r>
      <w:r>
        <w:rPr>
          <w:rFonts w:ascii="Times New Roman" w:hAnsi="Times New Roman"/>
          <w:sz w:val="24"/>
          <w:szCs w:val="24"/>
        </w:rPr>
        <w:t>е</w:t>
      </w:r>
      <w:r w:rsidRPr="003C5B71">
        <w:rPr>
          <w:rFonts w:ascii="Times New Roman" w:hAnsi="Times New Roman"/>
          <w:sz w:val="24"/>
          <w:szCs w:val="24"/>
        </w:rPr>
        <w:t>ся демонстрируют хороший уровень исполнительства.</w:t>
      </w:r>
    </w:p>
    <w:p w:rsidR="00C03576" w:rsidRPr="003C5B71" w:rsidRDefault="00C03576" w:rsidP="00C0357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</w:t>
      </w:r>
      <w:r w:rsidRPr="003C5B71">
        <w:rPr>
          <w:rFonts w:ascii="Times New Roman" w:hAnsi="Times New Roman"/>
          <w:sz w:val="24"/>
          <w:szCs w:val="24"/>
        </w:rPr>
        <w:t xml:space="preserve">а основании вышеизложенного, считаем возможным признать деятельность </w:t>
      </w:r>
      <w:r>
        <w:rPr>
          <w:rFonts w:ascii="Times New Roman" w:hAnsi="Times New Roman"/>
          <w:sz w:val="24"/>
          <w:szCs w:val="24"/>
        </w:rPr>
        <w:t>о</w:t>
      </w:r>
      <w:r w:rsidRPr="003C5B71">
        <w:rPr>
          <w:rFonts w:ascii="Times New Roman" w:hAnsi="Times New Roman"/>
          <w:sz w:val="24"/>
          <w:szCs w:val="24"/>
        </w:rPr>
        <w:t>тделения</w:t>
      </w:r>
      <w:r>
        <w:rPr>
          <w:rFonts w:ascii="Times New Roman" w:hAnsi="Times New Roman"/>
          <w:sz w:val="24"/>
          <w:szCs w:val="24"/>
        </w:rPr>
        <w:t xml:space="preserve">  духовых  инструментов </w:t>
      </w:r>
      <w:r w:rsidRPr="003C5B71">
        <w:rPr>
          <w:rFonts w:ascii="Times New Roman" w:hAnsi="Times New Roman"/>
          <w:sz w:val="24"/>
          <w:szCs w:val="24"/>
        </w:rPr>
        <w:t xml:space="preserve"> профессионально качественной.  </w:t>
      </w:r>
      <w:proofErr w:type="gramEnd"/>
    </w:p>
    <w:p w:rsidR="00C03576" w:rsidRDefault="00C03576" w:rsidP="00C03576">
      <w:pPr>
        <w:pStyle w:val="a3"/>
        <w:rPr>
          <w:rFonts w:ascii="Times New Roman" w:hAnsi="Times New Roman"/>
          <w:sz w:val="24"/>
          <w:szCs w:val="24"/>
        </w:rPr>
      </w:pPr>
    </w:p>
    <w:p w:rsidR="00C03576" w:rsidRPr="00AA3F95" w:rsidRDefault="00C03576" w:rsidP="00C03576">
      <w:pPr>
        <w:pStyle w:val="a3"/>
        <w:rPr>
          <w:rFonts w:ascii="Times New Roman" w:hAnsi="Times New Roman"/>
          <w:sz w:val="24"/>
          <w:szCs w:val="24"/>
        </w:rPr>
      </w:pPr>
    </w:p>
    <w:p w:rsidR="00C03576" w:rsidRPr="00AA3F95" w:rsidRDefault="00C03576" w:rsidP="00C03576">
      <w:pPr>
        <w:pStyle w:val="a3"/>
        <w:rPr>
          <w:rFonts w:ascii="Times New Roman" w:hAnsi="Times New Roman"/>
          <w:sz w:val="24"/>
          <w:szCs w:val="24"/>
        </w:rPr>
      </w:pPr>
    </w:p>
    <w:p w:rsidR="00C03576" w:rsidRDefault="00C03576" w:rsidP="00C0357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 комиссии  </w:t>
      </w:r>
      <w:proofErr w:type="spellStart"/>
      <w:r>
        <w:rPr>
          <w:rFonts w:ascii="Times New Roman" w:hAnsi="Times New Roman"/>
          <w:sz w:val="24"/>
          <w:szCs w:val="24"/>
        </w:rPr>
        <w:t>самообследования</w:t>
      </w:r>
      <w:proofErr w:type="spellEnd"/>
    </w:p>
    <w:p w:rsidR="00C03576" w:rsidRDefault="00C03576" w:rsidP="00C0357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И.о</w:t>
      </w:r>
      <w:proofErr w:type="gramStart"/>
      <w:r>
        <w:rPr>
          <w:rFonts w:ascii="Times New Roman" w:hAnsi="Times New Roman"/>
          <w:sz w:val="24"/>
          <w:szCs w:val="24"/>
        </w:rPr>
        <w:t>.д</w:t>
      </w:r>
      <w:proofErr w:type="gramEnd"/>
      <w:r>
        <w:rPr>
          <w:rFonts w:ascii="Times New Roman" w:hAnsi="Times New Roman"/>
          <w:sz w:val="24"/>
          <w:szCs w:val="24"/>
        </w:rPr>
        <w:t xml:space="preserve">иректора  МБОУ ДОД «Детская  школа  искусств» ________  </w:t>
      </w:r>
      <w:proofErr w:type="spellStart"/>
      <w:r>
        <w:rPr>
          <w:rFonts w:ascii="Times New Roman" w:hAnsi="Times New Roman"/>
          <w:sz w:val="24"/>
          <w:szCs w:val="24"/>
        </w:rPr>
        <w:t>О.С.Рахматулина</w:t>
      </w:r>
      <w:proofErr w:type="spellEnd"/>
    </w:p>
    <w:p w:rsidR="00C03576" w:rsidRDefault="00C03576" w:rsidP="00C03576">
      <w:pPr>
        <w:rPr>
          <w:rFonts w:ascii="Times New Roman" w:hAnsi="Times New Roman"/>
          <w:sz w:val="24"/>
          <w:szCs w:val="24"/>
        </w:rPr>
      </w:pPr>
    </w:p>
    <w:p w:rsidR="00C03576" w:rsidRDefault="00C03576" w:rsidP="00C03576">
      <w:pPr>
        <w:rPr>
          <w:rFonts w:ascii="Times New Roman" w:hAnsi="Times New Roman"/>
          <w:sz w:val="24"/>
          <w:szCs w:val="24"/>
        </w:rPr>
      </w:pPr>
    </w:p>
    <w:p w:rsidR="00C03576" w:rsidRDefault="00C03576" w:rsidP="00C03576">
      <w:pPr>
        <w:rPr>
          <w:rFonts w:ascii="Times New Roman" w:hAnsi="Times New Roman"/>
          <w:sz w:val="24"/>
          <w:szCs w:val="24"/>
        </w:rPr>
      </w:pPr>
    </w:p>
    <w:p w:rsidR="00C03576" w:rsidRDefault="00C03576" w:rsidP="00C03576">
      <w:pPr>
        <w:rPr>
          <w:rFonts w:ascii="Times New Roman" w:hAnsi="Times New Roman"/>
          <w:sz w:val="24"/>
          <w:szCs w:val="24"/>
        </w:rPr>
      </w:pPr>
    </w:p>
    <w:p w:rsidR="00C03576" w:rsidRDefault="00C03576" w:rsidP="00C03576">
      <w:pPr>
        <w:rPr>
          <w:rFonts w:ascii="Times New Roman" w:hAnsi="Times New Roman"/>
          <w:sz w:val="24"/>
          <w:szCs w:val="24"/>
        </w:rPr>
      </w:pPr>
    </w:p>
    <w:p w:rsidR="00C03576" w:rsidRDefault="00C03576" w:rsidP="00C03576">
      <w:pPr>
        <w:rPr>
          <w:rFonts w:ascii="Times New Roman" w:hAnsi="Times New Roman"/>
          <w:sz w:val="24"/>
          <w:szCs w:val="24"/>
        </w:rPr>
      </w:pPr>
    </w:p>
    <w:p w:rsidR="00C03576" w:rsidRDefault="00C03576" w:rsidP="00C03576">
      <w:pPr>
        <w:rPr>
          <w:rFonts w:ascii="Times New Roman" w:hAnsi="Times New Roman"/>
          <w:sz w:val="24"/>
          <w:szCs w:val="24"/>
        </w:rPr>
      </w:pPr>
    </w:p>
    <w:p w:rsidR="00C03576" w:rsidRDefault="00C03576" w:rsidP="00C03576">
      <w:pPr>
        <w:rPr>
          <w:rFonts w:ascii="Times New Roman" w:hAnsi="Times New Roman"/>
          <w:sz w:val="24"/>
          <w:szCs w:val="24"/>
        </w:rPr>
      </w:pPr>
    </w:p>
    <w:p w:rsidR="00C03576" w:rsidRDefault="00C03576" w:rsidP="00C03576">
      <w:pPr>
        <w:rPr>
          <w:rFonts w:ascii="Times New Roman" w:hAnsi="Times New Roman"/>
          <w:sz w:val="24"/>
          <w:szCs w:val="24"/>
        </w:rPr>
      </w:pPr>
    </w:p>
    <w:p w:rsidR="00C03576" w:rsidRDefault="00C03576" w:rsidP="00C03576">
      <w:pPr>
        <w:rPr>
          <w:rFonts w:ascii="Times New Roman" w:hAnsi="Times New Roman"/>
          <w:sz w:val="24"/>
          <w:szCs w:val="24"/>
        </w:rPr>
      </w:pPr>
    </w:p>
    <w:p w:rsidR="00C03576" w:rsidRDefault="00C03576" w:rsidP="00C03576">
      <w:pPr>
        <w:rPr>
          <w:rFonts w:ascii="Times New Roman" w:hAnsi="Times New Roman"/>
          <w:sz w:val="24"/>
          <w:szCs w:val="24"/>
        </w:rPr>
      </w:pPr>
    </w:p>
    <w:p w:rsidR="00C03576" w:rsidRDefault="00C03576" w:rsidP="00C03576">
      <w:pPr>
        <w:rPr>
          <w:rFonts w:ascii="Times New Roman" w:hAnsi="Times New Roman"/>
          <w:sz w:val="24"/>
          <w:szCs w:val="24"/>
        </w:rPr>
      </w:pPr>
    </w:p>
    <w:p w:rsidR="00C03576" w:rsidRDefault="00C03576" w:rsidP="00C03576">
      <w:pPr>
        <w:rPr>
          <w:rFonts w:ascii="Times New Roman" w:hAnsi="Times New Roman"/>
          <w:sz w:val="24"/>
          <w:szCs w:val="24"/>
        </w:rPr>
      </w:pPr>
    </w:p>
    <w:p w:rsidR="00944FD0" w:rsidRDefault="00944FD0"/>
    <w:sectPr w:rsidR="00944FD0" w:rsidSect="00944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7202"/>
    <w:multiLevelType w:val="hybridMultilevel"/>
    <w:tmpl w:val="805CC338"/>
    <w:lvl w:ilvl="0" w:tplc="EC9821EA">
      <w:start w:val="2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0A43615"/>
    <w:multiLevelType w:val="hybridMultilevel"/>
    <w:tmpl w:val="657CB11C"/>
    <w:lvl w:ilvl="0" w:tplc="0419000B">
      <w:start w:val="1"/>
      <w:numFmt w:val="bullet"/>
      <w:lvlText w:val=""/>
      <w:lvlJc w:val="left"/>
      <w:pPr>
        <w:ind w:left="123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8631C0"/>
    <w:multiLevelType w:val="hybridMultilevel"/>
    <w:tmpl w:val="3420F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D2510F"/>
    <w:multiLevelType w:val="hybridMultilevel"/>
    <w:tmpl w:val="188638BC"/>
    <w:lvl w:ilvl="0" w:tplc="86ACE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7F91D70"/>
    <w:multiLevelType w:val="hybridMultilevel"/>
    <w:tmpl w:val="31DC4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403273"/>
    <w:multiLevelType w:val="hybridMultilevel"/>
    <w:tmpl w:val="1D3E586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0ABB6893"/>
    <w:multiLevelType w:val="hybridMultilevel"/>
    <w:tmpl w:val="D768725E"/>
    <w:lvl w:ilvl="0" w:tplc="0C183F1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23715F93"/>
    <w:multiLevelType w:val="hybridMultilevel"/>
    <w:tmpl w:val="C50CFCF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245931CB"/>
    <w:multiLevelType w:val="hybridMultilevel"/>
    <w:tmpl w:val="E9865C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5DD44C3"/>
    <w:multiLevelType w:val="hybridMultilevel"/>
    <w:tmpl w:val="792AB258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0">
    <w:nsid w:val="28A632C4"/>
    <w:multiLevelType w:val="hybridMultilevel"/>
    <w:tmpl w:val="7C2890D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2A703979"/>
    <w:multiLevelType w:val="hybridMultilevel"/>
    <w:tmpl w:val="A10817F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B592047"/>
    <w:multiLevelType w:val="hybridMultilevel"/>
    <w:tmpl w:val="2E26D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280309"/>
    <w:multiLevelType w:val="hybridMultilevel"/>
    <w:tmpl w:val="29481182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14">
    <w:nsid w:val="38AA0574"/>
    <w:multiLevelType w:val="hybridMultilevel"/>
    <w:tmpl w:val="EBCE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C9141D7"/>
    <w:multiLevelType w:val="hybridMultilevel"/>
    <w:tmpl w:val="2E26D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C53616"/>
    <w:multiLevelType w:val="hybridMultilevel"/>
    <w:tmpl w:val="C24A198C"/>
    <w:lvl w:ilvl="0" w:tplc="595478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173A95"/>
    <w:multiLevelType w:val="hybridMultilevel"/>
    <w:tmpl w:val="6A60595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48E95435"/>
    <w:multiLevelType w:val="hybridMultilevel"/>
    <w:tmpl w:val="D36EE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A9D3D5A"/>
    <w:multiLevelType w:val="hybridMultilevel"/>
    <w:tmpl w:val="4B186A1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0">
    <w:nsid w:val="4D1145AA"/>
    <w:multiLevelType w:val="hybridMultilevel"/>
    <w:tmpl w:val="60DA0E9E"/>
    <w:lvl w:ilvl="0" w:tplc="D94279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F663065"/>
    <w:multiLevelType w:val="hybridMultilevel"/>
    <w:tmpl w:val="D3C6CD20"/>
    <w:lvl w:ilvl="0" w:tplc="0419000B">
      <w:start w:val="1"/>
      <w:numFmt w:val="bullet"/>
      <w:lvlText w:val=""/>
      <w:lvlJc w:val="left"/>
      <w:pPr>
        <w:ind w:left="130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1ED4941"/>
    <w:multiLevelType w:val="hybridMultilevel"/>
    <w:tmpl w:val="A9CEC984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24F5E74"/>
    <w:multiLevelType w:val="hybridMultilevel"/>
    <w:tmpl w:val="A4A2549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531B03E5"/>
    <w:multiLevelType w:val="hybridMultilevel"/>
    <w:tmpl w:val="446A1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6D1B4D"/>
    <w:multiLevelType w:val="hybridMultilevel"/>
    <w:tmpl w:val="DBA045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B03C3F"/>
    <w:multiLevelType w:val="hybridMultilevel"/>
    <w:tmpl w:val="774CFE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55991D54"/>
    <w:multiLevelType w:val="hybridMultilevel"/>
    <w:tmpl w:val="B8146DEE"/>
    <w:lvl w:ilvl="0" w:tplc="DABAA60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1103D9"/>
    <w:multiLevelType w:val="hybridMultilevel"/>
    <w:tmpl w:val="FB1C08F2"/>
    <w:lvl w:ilvl="0" w:tplc="0419000B">
      <w:start w:val="1"/>
      <w:numFmt w:val="bullet"/>
      <w:lvlText w:val=""/>
      <w:lvlJc w:val="left"/>
      <w:pPr>
        <w:ind w:left="123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A792129"/>
    <w:multiLevelType w:val="hybridMultilevel"/>
    <w:tmpl w:val="F69C847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F464597"/>
    <w:multiLevelType w:val="hybridMultilevel"/>
    <w:tmpl w:val="A024FB28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1">
    <w:nsid w:val="60DF16A2"/>
    <w:multiLevelType w:val="hybridMultilevel"/>
    <w:tmpl w:val="9384A9BA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32">
    <w:nsid w:val="6AF16E76"/>
    <w:multiLevelType w:val="hybridMultilevel"/>
    <w:tmpl w:val="D6FE61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F474B9A"/>
    <w:multiLevelType w:val="hybridMultilevel"/>
    <w:tmpl w:val="FE2CA88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5534AC1"/>
    <w:multiLevelType w:val="hybridMultilevel"/>
    <w:tmpl w:val="BBE4D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C8446F"/>
    <w:multiLevelType w:val="hybridMultilevel"/>
    <w:tmpl w:val="EEFCBF68"/>
    <w:lvl w:ilvl="0" w:tplc="0419000B">
      <w:start w:val="1"/>
      <w:numFmt w:val="bullet"/>
      <w:lvlText w:val=""/>
      <w:lvlJc w:val="left"/>
      <w:pPr>
        <w:ind w:left="123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76F31D5"/>
    <w:multiLevelType w:val="hybridMultilevel"/>
    <w:tmpl w:val="C7A471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2"/>
  </w:num>
  <w:num w:numId="3">
    <w:abstractNumId w:val="15"/>
  </w:num>
  <w:num w:numId="4">
    <w:abstractNumId w:val="20"/>
  </w:num>
  <w:num w:numId="5">
    <w:abstractNumId w:val="27"/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23"/>
  </w:num>
  <w:num w:numId="9">
    <w:abstractNumId w:val="26"/>
  </w:num>
  <w:num w:numId="10">
    <w:abstractNumId w:val="36"/>
  </w:num>
  <w:num w:numId="11">
    <w:abstractNumId w:val="31"/>
  </w:num>
  <w:num w:numId="12">
    <w:abstractNumId w:val="9"/>
  </w:num>
  <w:num w:numId="13">
    <w:abstractNumId w:val="24"/>
  </w:num>
  <w:num w:numId="14">
    <w:abstractNumId w:val="7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13"/>
  </w:num>
  <w:num w:numId="24">
    <w:abstractNumId w:val="30"/>
  </w:num>
  <w:num w:numId="25">
    <w:abstractNumId w:val="5"/>
  </w:num>
  <w:num w:numId="26">
    <w:abstractNumId w:val="10"/>
  </w:num>
  <w:num w:numId="27">
    <w:abstractNumId w:val="19"/>
  </w:num>
  <w:num w:numId="28">
    <w:abstractNumId w:val="8"/>
  </w:num>
  <w:num w:numId="29">
    <w:abstractNumId w:val="4"/>
  </w:num>
  <w:num w:numId="30">
    <w:abstractNumId w:val="32"/>
  </w:num>
  <w:num w:numId="31">
    <w:abstractNumId w:val="6"/>
  </w:num>
  <w:num w:numId="32">
    <w:abstractNumId w:val="2"/>
  </w:num>
  <w:num w:numId="33">
    <w:abstractNumId w:val="25"/>
  </w:num>
  <w:num w:numId="34">
    <w:abstractNumId w:val="1"/>
  </w:num>
  <w:num w:numId="35">
    <w:abstractNumId w:val="11"/>
  </w:num>
  <w:num w:numId="36">
    <w:abstractNumId w:val="14"/>
  </w:num>
  <w:num w:numId="37">
    <w:abstractNumId w:val="33"/>
  </w:num>
  <w:num w:numId="38">
    <w:abstractNumId w:val="3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03576"/>
    <w:rsid w:val="000340FC"/>
    <w:rsid w:val="00944FD0"/>
    <w:rsid w:val="00C03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576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0357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035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link w:val="a4"/>
    <w:qFormat/>
    <w:rsid w:val="00C0357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rsid w:val="00C03576"/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C03576"/>
    <w:rPr>
      <w:rFonts w:ascii="Calibri" w:eastAsia="Calibri" w:hAnsi="Calibri" w:cs="Times New Roman"/>
    </w:rPr>
  </w:style>
  <w:style w:type="paragraph" w:styleId="a6">
    <w:name w:val="header"/>
    <w:basedOn w:val="a"/>
    <w:link w:val="a5"/>
    <w:uiPriority w:val="99"/>
    <w:semiHidden/>
    <w:unhideWhenUsed/>
    <w:rsid w:val="00C0357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C03576"/>
    <w:rPr>
      <w:rFonts w:ascii="Calibri" w:eastAsia="Calibri" w:hAnsi="Calibri" w:cs="Times New Roman"/>
    </w:rPr>
  </w:style>
  <w:style w:type="paragraph" w:styleId="a8">
    <w:name w:val="footer"/>
    <w:basedOn w:val="a"/>
    <w:link w:val="a7"/>
    <w:uiPriority w:val="99"/>
    <w:semiHidden/>
    <w:unhideWhenUsed/>
    <w:rsid w:val="00C03576"/>
    <w:pPr>
      <w:tabs>
        <w:tab w:val="center" w:pos="4677"/>
        <w:tab w:val="right" w:pos="9355"/>
      </w:tabs>
    </w:pPr>
  </w:style>
  <w:style w:type="paragraph" w:styleId="a9">
    <w:name w:val="List Paragraph"/>
    <w:basedOn w:val="a"/>
    <w:uiPriority w:val="34"/>
    <w:qFormat/>
    <w:rsid w:val="00C03576"/>
    <w:pPr>
      <w:ind w:left="720"/>
      <w:contextualSpacing/>
    </w:pPr>
  </w:style>
  <w:style w:type="paragraph" w:customStyle="1" w:styleId="1">
    <w:name w:val="Без интервала1"/>
    <w:rsid w:val="00C0357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2091</Words>
  <Characters>11924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2014-03-20T04:19:00Z</dcterms:created>
  <dcterms:modified xsi:type="dcterms:W3CDTF">2014-03-20T04:29:00Z</dcterms:modified>
</cp:coreProperties>
</file>